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C1D9" w14:textId="094874CF" w:rsidR="00A43F3A" w:rsidRPr="00313A71" w:rsidRDefault="00A43F3A" w:rsidP="00A43F3A">
      <w:pPr>
        <w:jc w:val="center"/>
        <w:rPr>
          <w:rFonts w:eastAsia="Times New Roman" w:cstheme="minorHAnsi"/>
          <w:b/>
          <w:sz w:val="28"/>
          <w:szCs w:val="28"/>
          <w:lang w:eastAsia="en-ZA"/>
        </w:rPr>
      </w:pPr>
      <w:r w:rsidRPr="00313A71">
        <w:rPr>
          <w:rFonts w:eastAsia="Times New Roman" w:cstheme="minorHAnsi"/>
          <w:b/>
          <w:sz w:val="28"/>
          <w:szCs w:val="28"/>
          <w:lang w:eastAsia="en-ZA"/>
        </w:rPr>
        <w:t xml:space="preserve">Science Faculty </w:t>
      </w:r>
      <w:r w:rsidR="00DF5CF3" w:rsidRPr="00313A71">
        <w:rPr>
          <w:rFonts w:eastAsia="Times New Roman" w:cstheme="minorHAnsi"/>
          <w:b/>
          <w:sz w:val="28"/>
          <w:szCs w:val="28"/>
          <w:lang w:eastAsia="en-ZA"/>
        </w:rPr>
        <w:t xml:space="preserve">PhD Fellowships for </w:t>
      </w:r>
      <w:r w:rsidR="009A740E">
        <w:rPr>
          <w:rFonts w:eastAsia="Times New Roman" w:cstheme="minorHAnsi"/>
          <w:b/>
          <w:sz w:val="28"/>
          <w:szCs w:val="28"/>
          <w:lang w:eastAsia="en-ZA"/>
        </w:rPr>
        <w:t>2026</w:t>
      </w:r>
    </w:p>
    <w:p w14:paraId="7B4269FC" w14:textId="77777777" w:rsidR="00332837" w:rsidRPr="00313A71" w:rsidRDefault="00DD22BD" w:rsidP="0023182B">
      <w:pPr>
        <w:jc w:val="both"/>
        <w:rPr>
          <w:rFonts w:eastAsia="Times New Roman" w:cstheme="minorHAnsi"/>
          <w:lang w:eastAsia="en-ZA"/>
        </w:rPr>
      </w:pPr>
      <w:r w:rsidRPr="00313A71">
        <w:rPr>
          <w:rFonts w:cstheme="minorHAnsi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273FB" wp14:editId="113836C2">
                <wp:simplePos x="0" y="0"/>
                <wp:positionH relativeFrom="column">
                  <wp:posOffset>-38100</wp:posOffset>
                </wp:positionH>
                <wp:positionV relativeFrom="paragraph">
                  <wp:posOffset>227965</wp:posOffset>
                </wp:positionV>
                <wp:extent cx="5762625" cy="144843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546A" w14:textId="5F606191" w:rsidR="00E05F71" w:rsidRDefault="00E05F7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32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The Science Faculty </w:t>
                            </w:r>
                            <w:r w:rsidR="00357B65">
                              <w:rPr>
                                <w:i/>
                                <w:sz w:val="24"/>
                                <w:szCs w:val="24"/>
                              </w:rPr>
                              <w:t>offers</w:t>
                            </w:r>
                            <w:r w:rsidRPr="00332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C7C">
                              <w:rPr>
                                <w:i/>
                                <w:sz w:val="24"/>
                                <w:szCs w:val="24"/>
                              </w:rPr>
                              <w:t>12</w:t>
                            </w:r>
                            <w:r w:rsidR="00DF5CF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CF3" w:rsidRPr="00332837">
                              <w:rPr>
                                <w:i/>
                                <w:sz w:val="24"/>
                                <w:szCs w:val="24"/>
                              </w:rPr>
                              <w:t>PhD fellowships</w:t>
                            </w:r>
                            <w:r w:rsidR="00DF5CF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4C5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9A740E">
                              <w:rPr>
                                <w:i/>
                                <w:sz w:val="24"/>
                                <w:szCs w:val="24"/>
                              </w:rPr>
                              <w:t>2026</w:t>
                            </w:r>
                            <w:r w:rsidR="00537E3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4C53">
                              <w:rPr>
                                <w:i/>
                                <w:sz w:val="24"/>
                                <w:szCs w:val="24"/>
                              </w:rPr>
                              <w:t>academic year</w:t>
                            </w:r>
                            <w:r w:rsidR="00DF5CF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332837" w:rsidRPr="00332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405F6A">
                              <w:rPr>
                                <w:i/>
                                <w:sz w:val="24"/>
                                <w:szCs w:val="24"/>
                              </w:rPr>
                              <w:t>students</w:t>
                            </w:r>
                            <w:r w:rsidR="00332837" w:rsidRPr="00332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5F6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(local and international) </w:t>
                            </w:r>
                            <w:r w:rsidR="00332837" w:rsidRPr="00332837">
                              <w:rPr>
                                <w:i/>
                                <w:sz w:val="24"/>
                                <w:szCs w:val="24"/>
                              </w:rPr>
                              <w:t>are eligible to appl</w:t>
                            </w:r>
                            <w:r w:rsidR="00405F6A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="005E235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91520">
                              <w:rPr>
                                <w:i/>
                                <w:sz w:val="24"/>
                                <w:szCs w:val="24"/>
                              </w:rPr>
                              <w:t>The fellowship is award</w:t>
                            </w:r>
                            <w:r w:rsidR="005924C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ed to students with </w:t>
                            </w:r>
                            <w:r w:rsidR="001420E3">
                              <w:rPr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="00214CD7">
                              <w:rPr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="001420E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21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excellent </w:t>
                            </w:r>
                            <w:r w:rsidR="00871E6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academic </w:t>
                            </w:r>
                            <w:r w:rsidR="001420E3">
                              <w:rPr>
                                <w:i/>
                                <w:sz w:val="24"/>
                                <w:szCs w:val="24"/>
                              </w:rPr>
                              <w:t>record</w:t>
                            </w:r>
                            <w:r w:rsidR="00871E6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an academically </w:t>
                            </w:r>
                            <w:r w:rsidR="0004349B">
                              <w:rPr>
                                <w:i/>
                                <w:sz w:val="24"/>
                                <w:szCs w:val="24"/>
                              </w:rPr>
                              <w:t>strong</w:t>
                            </w:r>
                            <w:r w:rsidR="00DE1F4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proposa</w:t>
                            </w:r>
                            <w:r w:rsidR="00871E63">
                              <w:rPr>
                                <w:i/>
                                <w:sz w:val="24"/>
                                <w:szCs w:val="24"/>
                              </w:rPr>
                              <w:t>l</w:t>
                            </w:r>
                            <w:r w:rsidR="00DE1F4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with evidence of original planned research</w:t>
                            </w:r>
                            <w:r w:rsidR="00871E6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a realistic time frame for completion </w:t>
                            </w:r>
                            <w:r w:rsidR="0004349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of the thesis within </w:t>
                            </w:r>
                            <w:r w:rsidR="0026469E">
                              <w:rPr>
                                <w:i/>
                                <w:sz w:val="24"/>
                                <w:szCs w:val="24"/>
                              </w:rPr>
                              <w:t>three</w:t>
                            </w:r>
                            <w:r w:rsidR="0004349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years and appropriate supervisor(s)</w:t>
                            </w:r>
                            <w:r w:rsidR="00871E6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04349B">
                              <w:rPr>
                                <w:i/>
                                <w:sz w:val="24"/>
                                <w:szCs w:val="24"/>
                              </w:rPr>
                              <w:t>A committee chaired by the D</w:t>
                            </w:r>
                            <w:r w:rsidR="00332837" w:rsidRPr="00332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ean will </w:t>
                            </w:r>
                            <w:r w:rsidR="0026469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consider </w:t>
                            </w:r>
                            <w:r w:rsidR="00332837" w:rsidRPr="00332837">
                              <w:rPr>
                                <w:i/>
                                <w:sz w:val="24"/>
                                <w:szCs w:val="24"/>
                              </w:rPr>
                              <w:t>proposals received</w:t>
                            </w:r>
                            <w:r w:rsidR="00180C7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from departments</w:t>
                            </w:r>
                            <w:r w:rsidR="0026469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for final approval</w:t>
                            </w:r>
                            <w:r w:rsidR="00332837" w:rsidRPr="00332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87E0F8C" w14:textId="77777777" w:rsidR="00D04026" w:rsidRDefault="00D0402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7274A05" w14:textId="77777777" w:rsidR="00D04026" w:rsidRPr="00332837" w:rsidRDefault="00D0402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7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17.95pt;width:453.7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ZzDwIAACA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">
                <v:textbox>
                  <w:txbxContent>
                    <w:p w14:paraId="0998546A" w14:textId="5F606191" w:rsidR="00E05F71" w:rsidRDefault="00E05F7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32837">
                        <w:rPr>
                          <w:i/>
                          <w:sz w:val="24"/>
                          <w:szCs w:val="24"/>
                        </w:rPr>
                        <w:t xml:space="preserve">The Science Faculty </w:t>
                      </w:r>
                      <w:r w:rsidR="00357B65">
                        <w:rPr>
                          <w:i/>
                          <w:sz w:val="24"/>
                          <w:szCs w:val="24"/>
                        </w:rPr>
                        <w:t>offers</w:t>
                      </w:r>
                      <w:r w:rsidRPr="00332837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F3C7C">
                        <w:rPr>
                          <w:i/>
                          <w:sz w:val="24"/>
                          <w:szCs w:val="24"/>
                        </w:rPr>
                        <w:t>12</w:t>
                      </w:r>
                      <w:r w:rsidR="00DF5CF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F5CF3" w:rsidRPr="00332837">
                        <w:rPr>
                          <w:i/>
                          <w:sz w:val="24"/>
                          <w:szCs w:val="24"/>
                        </w:rPr>
                        <w:t>PhD fellowships</w:t>
                      </w:r>
                      <w:r w:rsidR="00DF5CF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F4C53">
                        <w:rPr>
                          <w:i/>
                          <w:sz w:val="24"/>
                          <w:szCs w:val="24"/>
                        </w:rPr>
                        <w:t xml:space="preserve">for the </w:t>
                      </w:r>
                      <w:r w:rsidR="009A740E">
                        <w:rPr>
                          <w:i/>
                          <w:sz w:val="24"/>
                          <w:szCs w:val="24"/>
                        </w:rPr>
                        <w:t>2026</w:t>
                      </w:r>
                      <w:r w:rsidR="00537E3D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F4C53">
                        <w:rPr>
                          <w:i/>
                          <w:sz w:val="24"/>
                          <w:szCs w:val="24"/>
                        </w:rPr>
                        <w:t>academic year</w:t>
                      </w:r>
                      <w:r w:rsidR="00DF5CF3">
                        <w:rPr>
                          <w:i/>
                          <w:sz w:val="24"/>
                          <w:szCs w:val="24"/>
                        </w:rPr>
                        <w:t xml:space="preserve">.  </w:t>
                      </w:r>
                      <w:r w:rsidR="00332837" w:rsidRPr="00332837">
                        <w:rPr>
                          <w:i/>
                          <w:sz w:val="24"/>
                          <w:szCs w:val="24"/>
                        </w:rPr>
                        <w:t xml:space="preserve">All </w:t>
                      </w:r>
                      <w:r w:rsidR="00405F6A">
                        <w:rPr>
                          <w:i/>
                          <w:sz w:val="24"/>
                          <w:szCs w:val="24"/>
                        </w:rPr>
                        <w:t>students</w:t>
                      </w:r>
                      <w:r w:rsidR="00332837" w:rsidRPr="00332837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05F6A">
                        <w:rPr>
                          <w:i/>
                          <w:sz w:val="24"/>
                          <w:szCs w:val="24"/>
                        </w:rPr>
                        <w:t xml:space="preserve">(local and international) </w:t>
                      </w:r>
                      <w:r w:rsidR="00332837" w:rsidRPr="00332837">
                        <w:rPr>
                          <w:i/>
                          <w:sz w:val="24"/>
                          <w:szCs w:val="24"/>
                        </w:rPr>
                        <w:t>are eligible to appl</w:t>
                      </w:r>
                      <w:r w:rsidR="00405F6A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 w:rsidR="005E2357">
                        <w:rPr>
                          <w:i/>
                          <w:sz w:val="24"/>
                          <w:szCs w:val="24"/>
                        </w:rPr>
                        <w:t xml:space="preserve">. </w:t>
                      </w:r>
                      <w:r w:rsidR="00391520">
                        <w:rPr>
                          <w:i/>
                          <w:sz w:val="24"/>
                          <w:szCs w:val="24"/>
                        </w:rPr>
                        <w:t>The fellowship is award</w:t>
                      </w:r>
                      <w:r w:rsidR="005924C2">
                        <w:rPr>
                          <w:i/>
                          <w:sz w:val="24"/>
                          <w:szCs w:val="24"/>
                        </w:rPr>
                        <w:t xml:space="preserve">ed to students with </w:t>
                      </w:r>
                      <w:r w:rsidR="001420E3">
                        <w:rPr>
                          <w:i/>
                          <w:sz w:val="24"/>
                          <w:szCs w:val="24"/>
                        </w:rPr>
                        <w:t>a</w:t>
                      </w:r>
                      <w:r w:rsidR="00214CD7">
                        <w:rPr>
                          <w:i/>
                          <w:sz w:val="24"/>
                          <w:szCs w:val="24"/>
                        </w:rPr>
                        <w:t>n</w:t>
                      </w:r>
                      <w:r w:rsidR="001420E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24214">
                        <w:rPr>
                          <w:i/>
                          <w:sz w:val="24"/>
                          <w:szCs w:val="24"/>
                        </w:rPr>
                        <w:t xml:space="preserve">excellent </w:t>
                      </w:r>
                      <w:r w:rsidR="00871E63">
                        <w:rPr>
                          <w:i/>
                          <w:sz w:val="24"/>
                          <w:szCs w:val="24"/>
                        </w:rPr>
                        <w:t xml:space="preserve">academic </w:t>
                      </w:r>
                      <w:r w:rsidR="001420E3">
                        <w:rPr>
                          <w:i/>
                          <w:sz w:val="24"/>
                          <w:szCs w:val="24"/>
                        </w:rPr>
                        <w:t>record</w:t>
                      </w:r>
                      <w:r w:rsidR="00871E63">
                        <w:rPr>
                          <w:i/>
                          <w:sz w:val="24"/>
                          <w:szCs w:val="24"/>
                        </w:rPr>
                        <w:t xml:space="preserve">, an academically </w:t>
                      </w:r>
                      <w:r w:rsidR="0004349B">
                        <w:rPr>
                          <w:i/>
                          <w:sz w:val="24"/>
                          <w:szCs w:val="24"/>
                        </w:rPr>
                        <w:t>strong</w:t>
                      </w:r>
                      <w:r w:rsidR="00DE1F4F">
                        <w:rPr>
                          <w:i/>
                          <w:sz w:val="24"/>
                          <w:szCs w:val="24"/>
                        </w:rPr>
                        <w:t xml:space="preserve"> proposa</w:t>
                      </w:r>
                      <w:r w:rsidR="00871E63">
                        <w:rPr>
                          <w:i/>
                          <w:sz w:val="24"/>
                          <w:szCs w:val="24"/>
                        </w:rPr>
                        <w:t>l</w:t>
                      </w:r>
                      <w:r w:rsidR="00DE1F4F">
                        <w:rPr>
                          <w:i/>
                          <w:sz w:val="24"/>
                          <w:szCs w:val="24"/>
                        </w:rPr>
                        <w:t xml:space="preserve"> with evidence of original planned research</w:t>
                      </w:r>
                      <w:r w:rsidR="00871E63">
                        <w:rPr>
                          <w:i/>
                          <w:sz w:val="24"/>
                          <w:szCs w:val="24"/>
                        </w:rPr>
                        <w:t xml:space="preserve">, a realistic time frame for completion </w:t>
                      </w:r>
                      <w:r w:rsidR="0004349B">
                        <w:rPr>
                          <w:i/>
                          <w:sz w:val="24"/>
                          <w:szCs w:val="24"/>
                        </w:rPr>
                        <w:t xml:space="preserve">of the thesis within </w:t>
                      </w:r>
                      <w:r w:rsidR="0026469E">
                        <w:rPr>
                          <w:i/>
                          <w:sz w:val="24"/>
                          <w:szCs w:val="24"/>
                        </w:rPr>
                        <w:t>three</w:t>
                      </w:r>
                      <w:r w:rsidR="0004349B">
                        <w:rPr>
                          <w:i/>
                          <w:sz w:val="24"/>
                          <w:szCs w:val="24"/>
                        </w:rPr>
                        <w:t xml:space="preserve"> years and appropriate supervisor(s)</w:t>
                      </w:r>
                      <w:r w:rsidR="00871E63">
                        <w:rPr>
                          <w:i/>
                          <w:sz w:val="24"/>
                          <w:szCs w:val="24"/>
                        </w:rPr>
                        <w:t xml:space="preserve">.  </w:t>
                      </w:r>
                      <w:r w:rsidR="0004349B">
                        <w:rPr>
                          <w:i/>
                          <w:sz w:val="24"/>
                          <w:szCs w:val="24"/>
                        </w:rPr>
                        <w:t>A committee chaired by the D</w:t>
                      </w:r>
                      <w:r w:rsidR="00332837" w:rsidRPr="00332837">
                        <w:rPr>
                          <w:i/>
                          <w:sz w:val="24"/>
                          <w:szCs w:val="24"/>
                        </w:rPr>
                        <w:t xml:space="preserve">ean will </w:t>
                      </w:r>
                      <w:r w:rsidR="0026469E">
                        <w:rPr>
                          <w:i/>
                          <w:sz w:val="24"/>
                          <w:szCs w:val="24"/>
                        </w:rPr>
                        <w:t xml:space="preserve">consider </w:t>
                      </w:r>
                      <w:r w:rsidR="00332837" w:rsidRPr="00332837">
                        <w:rPr>
                          <w:i/>
                          <w:sz w:val="24"/>
                          <w:szCs w:val="24"/>
                        </w:rPr>
                        <w:t>proposals received</w:t>
                      </w:r>
                      <w:r w:rsidR="00180C7C">
                        <w:rPr>
                          <w:i/>
                          <w:sz w:val="24"/>
                          <w:szCs w:val="24"/>
                        </w:rPr>
                        <w:t xml:space="preserve"> from departments</w:t>
                      </w:r>
                      <w:r w:rsidR="0026469E">
                        <w:rPr>
                          <w:i/>
                          <w:sz w:val="24"/>
                          <w:szCs w:val="24"/>
                        </w:rPr>
                        <w:t xml:space="preserve"> for final approval</w:t>
                      </w:r>
                      <w:r w:rsidR="00332837" w:rsidRPr="00332837">
                        <w:rPr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87E0F8C" w14:textId="77777777" w:rsidR="00D04026" w:rsidRDefault="00D04026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77274A05" w14:textId="77777777" w:rsidR="00D04026" w:rsidRPr="00332837" w:rsidRDefault="00D04026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8E5AD" w14:textId="77777777" w:rsidR="00332837" w:rsidRPr="00313A71" w:rsidRDefault="00332837" w:rsidP="0023182B">
      <w:pPr>
        <w:jc w:val="both"/>
        <w:rPr>
          <w:rFonts w:eastAsia="Times New Roman" w:cstheme="minorHAnsi"/>
          <w:lang w:eastAsia="en-ZA"/>
        </w:rPr>
      </w:pPr>
    </w:p>
    <w:p w14:paraId="2AC004E0" w14:textId="77777777" w:rsidR="00332837" w:rsidRPr="00313A71" w:rsidRDefault="00332837" w:rsidP="0023182B">
      <w:pPr>
        <w:jc w:val="both"/>
        <w:rPr>
          <w:rFonts w:eastAsia="Times New Roman" w:cstheme="minorHAnsi"/>
          <w:lang w:eastAsia="en-ZA"/>
        </w:rPr>
      </w:pPr>
    </w:p>
    <w:p w14:paraId="2387D5DA" w14:textId="77777777" w:rsidR="00332837" w:rsidRPr="00313A71" w:rsidRDefault="00332837" w:rsidP="0023182B">
      <w:pPr>
        <w:jc w:val="both"/>
        <w:rPr>
          <w:rFonts w:eastAsia="Times New Roman" w:cstheme="minorHAnsi"/>
          <w:lang w:eastAsia="en-ZA"/>
        </w:rPr>
      </w:pPr>
    </w:p>
    <w:p w14:paraId="2D23C2D2" w14:textId="77777777" w:rsidR="00332837" w:rsidRPr="00313A71" w:rsidRDefault="00332837" w:rsidP="0023182B">
      <w:pPr>
        <w:jc w:val="both"/>
        <w:rPr>
          <w:rFonts w:eastAsia="Times New Roman" w:cstheme="minorHAnsi"/>
          <w:lang w:eastAsia="en-ZA"/>
        </w:rPr>
      </w:pPr>
    </w:p>
    <w:p w14:paraId="4FF5B5B9" w14:textId="77777777" w:rsidR="00B77DC0" w:rsidRPr="00313A71" w:rsidRDefault="00B77DC0" w:rsidP="00DC5F82">
      <w:pPr>
        <w:rPr>
          <w:rFonts w:cstheme="minorHAnsi"/>
          <w:b/>
        </w:rPr>
      </w:pPr>
    </w:p>
    <w:p w14:paraId="20496655" w14:textId="77777777" w:rsidR="00DC5F82" w:rsidRPr="00313A71" w:rsidRDefault="00DC5F82" w:rsidP="00DC5F82">
      <w:pPr>
        <w:rPr>
          <w:rFonts w:cstheme="minorHAnsi"/>
          <w:b/>
        </w:rPr>
      </w:pPr>
      <w:r w:rsidRPr="00313A71">
        <w:rPr>
          <w:rFonts w:cstheme="minorHAnsi"/>
          <w:b/>
        </w:rPr>
        <w:t>Criteria and eligibility:</w:t>
      </w:r>
    </w:p>
    <w:p w14:paraId="3AE7827A" w14:textId="77777777" w:rsidR="00DC5F82" w:rsidRPr="00313A71" w:rsidRDefault="00B77DC0" w:rsidP="00B77DC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13A71">
        <w:rPr>
          <w:rFonts w:cstheme="minorHAnsi"/>
        </w:rPr>
        <w:t>Excellent</w:t>
      </w:r>
      <w:r w:rsidR="00DC5F82" w:rsidRPr="00313A71">
        <w:rPr>
          <w:rFonts w:cstheme="minorHAnsi"/>
        </w:rPr>
        <w:t xml:space="preserve"> academic record</w:t>
      </w:r>
    </w:p>
    <w:p w14:paraId="5E85539E" w14:textId="252AFFF9" w:rsidR="00DC5F82" w:rsidRPr="00313A71" w:rsidRDefault="00DC5F82" w:rsidP="00B77DC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13A71">
        <w:rPr>
          <w:rFonts w:cstheme="minorHAnsi"/>
        </w:rPr>
        <w:t xml:space="preserve">Completed </w:t>
      </w:r>
      <w:proofErr w:type="gramStart"/>
      <w:r w:rsidRPr="00313A71">
        <w:rPr>
          <w:rFonts w:cstheme="minorHAnsi"/>
        </w:rPr>
        <w:t>Master</w:t>
      </w:r>
      <w:r w:rsidR="00DB33B8" w:rsidRPr="00313A71">
        <w:rPr>
          <w:rFonts w:cstheme="minorHAnsi"/>
        </w:rPr>
        <w:t>’</w:t>
      </w:r>
      <w:r w:rsidRPr="00313A71">
        <w:rPr>
          <w:rFonts w:cstheme="minorHAnsi"/>
        </w:rPr>
        <w:t>s</w:t>
      </w:r>
      <w:proofErr w:type="gramEnd"/>
      <w:r w:rsidRPr="00313A71">
        <w:rPr>
          <w:rFonts w:cstheme="minorHAnsi"/>
        </w:rPr>
        <w:t xml:space="preserve"> degree </w:t>
      </w:r>
      <w:r w:rsidR="00B77DC0" w:rsidRPr="00313A71">
        <w:rPr>
          <w:rFonts w:cstheme="minorHAnsi"/>
        </w:rPr>
        <w:t>in appropriate field of research</w:t>
      </w:r>
      <w:r w:rsidR="00830219" w:rsidRPr="00313A71">
        <w:rPr>
          <w:rFonts w:cstheme="minorHAnsi"/>
        </w:rPr>
        <w:t xml:space="preserve">. </w:t>
      </w:r>
      <w:r w:rsidR="00FA20C4" w:rsidRPr="00313A71">
        <w:rPr>
          <w:rFonts w:cstheme="minorHAnsi"/>
        </w:rPr>
        <w:t>Master’s dissertation</w:t>
      </w:r>
      <w:r w:rsidR="005D3CD5">
        <w:rPr>
          <w:rFonts w:cstheme="minorHAnsi"/>
        </w:rPr>
        <w:t>s</w:t>
      </w:r>
      <w:r w:rsidR="00FA20C4" w:rsidRPr="00313A71">
        <w:rPr>
          <w:rFonts w:cstheme="minorHAnsi"/>
        </w:rPr>
        <w:t xml:space="preserve"> under examination will be considered.</w:t>
      </w:r>
    </w:p>
    <w:p w14:paraId="3BE5B14F" w14:textId="77777777" w:rsidR="00DC5F82" w:rsidRPr="00313A71" w:rsidRDefault="00DC5F82" w:rsidP="00B77DC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13A71">
        <w:rPr>
          <w:rFonts w:cstheme="minorHAnsi"/>
        </w:rPr>
        <w:t>Identified supervisor</w:t>
      </w:r>
      <w:r w:rsidR="0026469E" w:rsidRPr="00313A71">
        <w:rPr>
          <w:rFonts w:cstheme="minorHAnsi"/>
        </w:rPr>
        <w:t>(s)</w:t>
      </w:r>
      <w:r w:rsidRPr="00313A71">
        <w:rPr>
          <w:rFonts w:cstheme="minorHAnsi"/>
        </w:rPr>
        <w:t xml:space="preserve"> and host department in the Faculty of Science, UCT</w:t>
      </w:r>
    </w:p>
    <w:p w14:paraId="75D00687" w14:textId="77777777" w:rsidR="00B77DC0" w:rsidRPr="00313A71" w:rsidRDefault="00B77DC0" w:rsidP="00B77DC0">
      <w:pPr>
        <w:spacing w:after="0"/>
        <w:rPr>
          <w:rFonts w:cstheme="minorHAnsi"/>
          <w:b/>
        </w:rPr>
      </w:pPr>
    </w:p>
    <w:p w14:paraId="48975949" w14:textId="77777777" w:rsidR="00DC5F82" w:rsidRPr="00313A71" w:rsidRDefault="00DC5F82" w:rsidP="00B77DC0">
      <w:pPr>
        <w:spacing w:after="0"/>
        <w:rPr>
          <w:rFonts w:cstheme="minorHAnsi"/>
        </w:rPr>
      </w:pPr>
      <w:r w:rsidRPr="00313A71">
        <w:rPr>
          <w:rFonts w:cstheme="minorHAnsi"/>
          <w:b/>
        </w:rPr>
        <w:t>Conditions of award</w:t>
      </w:r>
      <w:r w:rsidRPr="00313A71">
        <w:rPr>
          <w:rFonts w:cstheme="minorHAnsi"/>
        </w:rPr>
        <w:t>:</w:t>
      </w:r>
    </w:p>
    <w:p w14:paraId="71492341" w14:textId="6796E89D" w:rsidR="00DC5F82" w:rsidRPr="00313A71" w:rsidRDefault="00DC5F82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cstheme="minorHAnsi"/>
        </w:rPr>
        <w:t xml:space="preserve">Successful applicants must register for </w:t>
      </w:r>
      <w:r w:rsidRPr="00313A71">
        <w:rPr>
          <w:rFonts w:cstheme="minorHAnsi"/>
          <w:u w:val="single"/>
        </w:rPr>
        <w:t>full-time</w:t>
      </w:r>
      <w:r w:rsidRPr="00313A71">
        <w:rPr>
          <w:rFonts w:cstheme="minorHAnsi"/>
        </w:rPr>
        <w:t xml:space="preserve"> doctoral study in the Science Faculty, University of Cape Town</w:t>
      </w:r>
      <w:r w:rsidR="00524214" w:rsidRPr="00313A71">
        <w:rPr>
          <w:rFonts w:cstheme="minorHAnsi"/>
        </w:rPr>
        <w:t>.</w:t>
      </w:r>
    </w:p>
    <w:p w14:paraId="1DDA575F" w14:textId="67258BBA" w:rsidR="00F5456C" w:rsidRPr="00313A71" w:rsidRDefault="00F5456C" w:rsidP="00F5456C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bookmarkStart w:id="0" w:name="_Hlk167460320"/>
      <w:r w:rsidRPr="00313A71">
        <w:rPr>
          <w:rFonts w:cstheme="minorHAnsi"/>
        </w:rPr>
        <w:t xml:space="preserve">The Faculty PhD Fellowship </w:t>
      </w:r>
      <w:r w:rsidR="00C646E0" w:rsidRPr="00313A71">
        <w:rPr>
          <w:rFonts w:cstheme="minorHAnsi"/>
        </w:rPr>
        <w:t xml:space="preserve">should </w:t>
      </w:r>
      <w:r w:rsidRPr="00313A71">
        <w:rPr>
          <w:rFonts w:cstheme="minorHAnsi"/>
        </w:rPr>
        <w:t xml:space="preserve">be awarded </w:t>
      </w:r>
      <w:r w:rsidRPr="00313A71">
        <w:rPr>
          <w:rFonts w:cstheme="minorHAnsi"/>
          <w:u w:val="single"/>
        </w:rPr>
        <w:t>only to new students</w:t>
      </w:r>
      <w:r w:rsidRPr="00313A71">
        <w:rPr>
          <w:rFonts w:cstheme="minorHAnsi"/>
        </w:rPr>
        <w:t xml:space="preserve">. </w:t>
      </w:r>
    </w:p>
    <w:bookmarkEnd w:id="0"/>
    <w:p w14:paraId="5C569A92" w14:textId="40D7AEB0" w:rsidR="00F5456C" w:rsidRPr="00313A71" w:rsidRDefault="00F5456C" w:rsidP="00F5456C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cstheme="minorHAnsi"/>
        </w:rPr>
        <w:t>The PhD Fellowship must not be held concurrently with other formal bursaries, such as offered by the NRF</w:t>
      </w:r>
      <w:r w:rsidR="006E2450" w:rsidRPr="00313A71">
        <w:rPr>
          <w:rFonts w:cstheme="minorHAnsi"/>
        </w:rPr>
        <w:t xml:space="preserve"> or Department of Science and </w:t>
      </w:r>
      <w:r w:rsidR="00DF296D" w:rsidRPr="00313A71">
        <w:rPr>
          <w:rFonts w:cstheme="minorHAnsi"/>
        </w:rPr>
        <w:t>Innovation</w:t>
      </w:r>
      <w:r w:rsidR="006E2450" w:rsidRPr="00313A71">
        <w:rPr>
          <w:rFonts w:cstheme="minorHAnsi"/>
        </w:rPr>
        <w:t xml:space="preserve"> (DS</w:t>
      </w:r>
      <w:r w:rsidR="00DF296D" w:rsidRPr="00313A71">
        <w:rPr>
          <w:rFonts w:cstheme="minorHAnsi"/>
        </w:rPr>
        <w:t>I</w:t>
      </w:r>
      <w:r w:rsidR="006E2450" w:rsidRPr="00313A71">
        <w:rPr>
          <w:rFonts w:cstheme="minorHAnsi"/>
        </w:rPr>
        <w:t>)</w:t>
      </w:r>
      <w:r w:rsidRPr="00313A71">
        <w:rPr>
          <w:rFonts w:cstheme="minorHAnsi"/>
        </w:rPr>
        <w:t>.</w:t>
      </w:r>
    </w:p>
    <w:p w14:paraId="0174C2B0" w14:textId="77777777" w:rsidR="00DC5F82" w:rsidRPr="00313A71" w:rsidRDefault="00DC5F82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cstheme="minorHAnsi"/>
        </w:rPr>
        <w:t xml:space="preserve">Successful applicants must comply with the University’s policies, rules and </w:t>
      </w:r>
      <w:proofErr w:type="gramStart"/>
      <w:r w:rsidRPr="00313A71">
        <w:rPr>
          <w:rFonts w:cstheme="minorHAnsi"/>
        </w:rPr>
        <w:t>procedures;</w:t>
      </w:r>
      <w:proofErr w:type="gramEnd"/>
    </w:p>
    <w:p w14:paraId="775D7FC6" w14:textId="1974E028" w:rsidR="00DC5F82" w:rsidRPr="00313A71" w:rsidRDefault="00DC5F82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cstheme="minorHAnsi"/>
        </w:rPr>
        <w:t xml:space="preserve">Successful applicants must </w:t>
      </w:r>
      <w:proofErr w:type="gramStart"/>
      <w:r w:rsidRPr="00313A71">
        <w:rPr>
          <w:rFonts w:cstheme="minorHAnsi"/>
        </w:rPr>
        <w:t>enter into</w:t>
      </w:r>
      <w:proofErr w:type="gramEnd"/>
      <w:r w:rsidRPr="00313A71">
        <w:rPr>
          <w:rFonts w:cstheme="minorHAnsi"/>
        </w:rPr>
        <w:t xml:space="preserve"> and adhere to a bi-lateral Memorandum of Understanding with </w:t>
      </w:r>
      <w:r w:rsidR="00DF296D" w:rsidRPr="00313A71">
        <w:rPr>
          <w:rFonts w:cstheme="minorHAnsi"/>
        </w:rPr>
        <w:t>their</w:t>
      </w:r>
      <w:r w:rsidRPr="00313A71">
        <w:rPr>
          <w:rFonts w:cstheme="minorHAnsi"/>
        </w:rPr>
        <w:t xml:space="preserve"> supervisor</w:t>
      </w:r>
      <w:r w:rsidR="0026469E" w:rsidRPr="00313A71">
        <w:rPr>
          <w:rFonts w:cstheme="minorHAnsi"/>
        </w:rPr>
        <w:t>(s)</w:t>
      </w:r>
      <w:r w:rsidRPr="00313A71">
        <w:rPr>
          <w:rFonts w:cstheme="minorHAnsi"/>
        </w:rPr>
        <w:t xml:space="preserve"> outlining the work-plan for the research project and time frame for completion of the degree/research.  </w:t>
      </w:r>
    </w:p>
    <w:p w14:paraId="58FBC4B8" w14:textId="77777777" w:rsidR="00DC5F82" w:rsidRPr="00313A71" w:rsidRDefault="00DC5F82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cstheme="minorHAnsi"/>
        </w:rPr>
        <w:t xml:space="preserve">Successful applicants must present an </w:t>
      </w:r>
      <w:r w:rsidRPr="00313A71">
        <w:rPr>
          <w:rFonts w:eastAsia="Times New Roman" w:cstheme="minorHAnsi"/>
          <w:lang w:eastAsia="en-ZA"/>
        </w:rPr>
        <w:t>annual seminar on progress at a special Science Faculty PhD Fellowship Research Day.</w:t>
      </w:r>
    </w:p>
    <w:p w14:paraId="4DB69A8A" w14:textId="3A4826CB" w:rsidR="00B77DC0" w:rsidRPr="00313A71" w:rsidRDefault="00B77DC0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eastAsia="Times New Roman" w:cstheme="minorHAnsi"/>
          <w:lang w:eastAsia="en-ZA"/>
        </w:rPr>
        <w:t xml:space="preserve">Successful applicants are expected to produce a minimum of two </w:t>
      </w:r>
      <w:r w:rsidR="009102EB">
        <w:rPr>
          <w:rFonts w:eastAsia="Times New Roman" w:cstheme="minorHAnsi"/>
          <w:lang w:eastAsia="en-ZA"/>
        </w:rPr>
        <w:t xml:space="preserve">DHET accredited </w:t>
      </w:r>
      <w:r w:rsidRPr="00313A71">
        <w:rPr>
          <w:rFonts w:eastAsia="Times New Roman" w:cstheme="minorHAnsi"/>
          <w:lang w:eastAsia="en-ZA"/>
        </w:rPr>
        <w:t>publications during the course</w:t>
      </w:r>
      <w:r w:rsidR="0026469E" w:rsidRPr="00313A71">
        <w:rPr>
          <w:rFonts w:eastAsia="Times New Roman" w:cstheme="minorHAnsi"/>
          <w:lang w:eastAsia="en-ZA"/>
        </w:rPr>
        <w:t>,</w:t>
      </w:r>
      <w:r w:rsidRPr="00313A71">
        <w:rPr>
          <w:rFonts w:eastAsia="Times New Roman" w:cstheme="minorHAnsi"/>
          <w:lang w:eastAsia="en-ZA"/>
        </w:rPr>
        <w:t xml:space="preserve"> or immediately after the completion</w:t>
      </w:r>
      <w:r w:rsidR="0026469E" w:rsidRPr="00313A71">
        <w:rPr>
          <w:rFonts w:eastAsia="Times New Roman" w:cstheme="minorHAnsi"/>
          <w:lang w:eastAsia="en-ZA"/>
        </w:rPr>
        <w:t>,</w:t>
      </w:r>
      <w:r w:rsidRPr="00313A71">
        <w:rPr>
          <w:rFonts w:eastAsia="Times New Roman" w:cstheme="minorHAnsi"/>
          <w:lang w:eastAsia="en-ZA"/>
        </w:rPr>
        <w:t xml:space="preserve"> of their degree.</w:t>
      </w:r>
    </w:p>
    <w:p w14:paraId="26A0CE2E" w14:textId="7217F082" w:rsidR="00B81B30" w:rsidRPr="00313A71" w:rsidRDefault="00B81B30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eastAsia="Times New Roman" w:cstheme="minorHAnsi"/>
          <w:lang w:eastAsia="en-ZA"/>
        </w:rPr>
        <w:t>Students who do not complete their studies within 3 years do not qualify for further support from the Science Faculty PhD Fellowship programme. Supervisors and students are responsible for resolving any funding requirements beyond 3 years of support.</w:t>
      </w:r>
    </w:p>
    <w:p w14:paraId="5B667ABC" w14:textId="043FC1F1" w:rsidR="00345FCE" w:rsidRPr="00313A71" w:rsidRDefault="00345FCE" w:rsidP="00B77DC0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A71">
        <w:rPr>
          <w:rFonts w:eastAsia="Times New Roman" w:cstheme="minorHAnsi"/>
          <w:lang w:eastAsia="en-ZA"/>
        </w:rPr>
        <w:t xml:space="preserve">Students </w:t>
      </w:r>
      <w:r w:rsidR="000F7499" w:rsidRPr="00313A71">
        <w:rPr>
          <w:rFonts w:eastAsia="Times New Roman" w:cstheme="minorHAnsi"/>
          <w:lang w:eastAsia="en-ZA"/>
        </w:rPr>
        <w:t xml:space="preserve">who register for the degree in the </w:t>
      </w:r>
      <w:r w:rsidR="000F7499" w:rsidRPr="00313A71">
        <w:rPr>
          <w:rFonts w:eastAsia="Times New Roman" w:cstheme="minorHAnsi"/>
          <w:u w:val="single"/>
          <w:lang w:eastAsia="en-ZA"/>
        </w:rPr>
        <w:t xml:space="preserve">second semester will receive </w:t>
      </w:r>
      <w:r w:rsidR="00063BB4" w:rsidRPr="00313A71">
        <w:rPr>
          <w:rFonts w:eastAsia="Times New Roman" w:cstheme="minorHAnsi"/>
          <w:u w:val="single"/>
          <w:lang w:eastAsia="en-ZA"/>
        </w:rPr>
        <w:t>50%</w:t>
      </w:r>
      <w:r w:rsidR="00063BB4" w:rsidRPr="00313A71">
        <w:rPr>
          <w:rFonts w:eastAsia="Times New Roman" w:cstheme="minorHAnsi"/>
          <w:lang w:eastAsia="en-ZA"/>
        </w:rPr>
        <w:t xml:space="preserve"> of the grant for that</w:t>
      </w:r>
      <w:r w:rsidR="003D0E8B" w:rsidRPr="00313A71">
        <w:rPr>
          <w:rFonts w:eastAsia="Times New Roman" w:cstheme="minorHAnsi"/>
          <w:lang w:eastAsia="en-ZA"/>
        </w:rPr>
        <w:t xml:space="preserve"> year.</w:t>
      </w:r>
      <w:r w:rsidR="000F7499" w:rsidRPr="00313A71">
        <w:rPr>
          <w:rFonts w:eastAsia="Times New Roman" w:cstheme="minorHAnsi"/>
          <w:lang w:eastAsia="en-ZA"/>
        </w:rPr>
        <w:t xml:space="preserve"> </w:t>
      </w:r>
    </w:p>
    <w:p w14:paraId="715375D9" w14:textId="77777777" w:rsidR="00DC5F82" w:rsidRPr="00B04D37" w:rsidRDefault="00DC5F82" w:rsidP="00B77DC0">
      <w:pPr>
        <w:spacing w:after="0"/>
        <w:rPr>
          <w:rFonts w:cstheme="minorHAnsi"/>
          <w:b/>
        </w:rPr>
      </w:pPr>
      <w:r w:rsidRPr="00313A71">
        <w:rPr>
          <w:rFonts w:cstheme="minorHAnsi"/>
          <w:b/>
        </w:rPr>
        <w:t>Value:</w:t>
      </w:r>
    </w:p>
    <w:p w14:paraId="33002E30" w14:textId="0B7D5559" w:rsidR="00B15D1C" w:rsidRPr="00B15D1C" w:rsidRDefault="005E2357" w:rsidP="00B15D1C">
      <w:pPr>
        <w:pStyle w:val="ListParagraph"/>
        <w:numPr>
          <w:ilvl w:val="0"/>
          <w:numId w:val="5"/>
        </w:numPr>
        <w:spacing w:after="0"/>
        <w:rPr>
          <w:rFonts w:cstheme="minorHAnsi"/>
          <w:bCs/>
        </w:rPr>
      </w:pPr>
      <w:r w:rsidRPr="00B04D37">
        <w:rPr>
          <w:rFonts w:cstheme="minorHAnsi"/>
        </w:rPr>
        <w:t xml:space="preserve">Total value </w:t>
      </w:r>
      <w:r w:rsidR="0026469E" w:rsidRPr="00B04D37">
        <w:rPr>
          <w:rFonts w:cstheme="minorHAnsi"/>
        </w:rPr>
        <w:t xml:space="preserve">of </w:t>
      </w:r>
      <w:r w:rsidR="00537E3D" w:rsidRPr="00B04D37">
        <w:rPr>
          <w:rFonts w:cstheme="minorHAnsi"/>
        </w:rPr>
        <w:t>R</w:t>
      </w:r>
      <w:r w:rsidR="00537E3D">
        <w:rPr>
          <w:rFonts w:cstheme="minorHAnsi"/>
        </w:rPr>
        <w:t>4</w:t>
      </w:r>
      <w:r w:rsidR="00E3000F">
        <w:rPr>
          <w:rFonts w:cstheme="minorHAnsi"/>
        </w:rPr>
        <w:t>5</w:t>
      </w:r>
      <w:r w:rsidR="00537E3D">
        <w:rPr>
          <w:rFonts w:cstheme="minorHAnsi"/>
        </w:rPr>
        <w:t>0</w:t>
      </w:r>
      <w:r w:rsidR="00537E3D" w:rsidRPr="00B04D37">
        <w:rPr>
          <w:rFonts w:cstheme="minorHAnsi"/>
        </w:rPr>
        <w:t xml:space="preserve"> </w:t>
      </w:r>
      <w:r w:rsidR="00DC5F82" w:rsidRPr="00B04D37">
        <w:rPr>
          <w:rFonts w:cstheme="minorHAnsi"/>
        </w:rPr>
        <w:t xml:space="preserve">000 </w:t>
      </w:r>
      <w:r w:rsidRPr="00B04D37">
        <w:rPr>
          <w:rFonts w:cstheme="minorHAnsi"/>
        </w:rPr>
        <w:t xml:space="preserve">spread </w:t>
      </w:r>
      <w:r w:rsidR="00B77DC0" w:rsidRPr="00B04D37">
        <w:rPr>
          <w:rFonts w:cstheme="minorHAnsi"/>
        </w:rPr>
        <w:t xml:space="preserve">over </w:t>
      </w:r>
      <w:r w:rsidR="00DC5F82" w:rsidRPr="00B04D37">
        <w:rPr>
          <w:rFonts w:cstheme="minorHAnsi"/>
        </w:rPr>
        <w:t>three years</w:t>
      </w:r>
      <w:r w:rsidRPr="00B04D37">
        <w:rPr>
          <w:rFonts w:cstheme="minorHAnsi"/>
        </w:rPr>
        <w:t>,</w:t>
      </w:r>
      <w:r w:rsidR="00B77DC0" w:rsidRPr="00B04D37">
        <w:rPr>
          <w:rFonts w:cstheme="minorHAnsi"/>
        </w:rPr>
        <w:t xml:space="preserve"> with student and supervisor deciding on an annual basis the portion to be allocated to bursary versus running and equipment costs.</w:t>
      </w:r>
      <w:r w:rsidR="00C86553" w:rsidRPr="00B04D37">
        <w:rPr>
          <w:rFonts w:cstheme="minorHAnsi"/>
        </w:rPr>
        <w:t xml:space="preserve">  A maximum amount of </w:t>
      </w:r>
      <w:r w:rsidR="00537E3D" w:rsidRPr="00B04D37">
        <w:rPr>
          <w:rFonts w:cstheme="minorHAnsi"/>
        </w:rPr>
        <w:t>R1</w:t>
      </w:r>
      <w:r w:rsidR="00E3000F">
        <w:rPr>
          <w:rFonts w:cstheme="minorHAnsi"/>
        </w:rPr>
        <w:t>40</w:t>
      </w:r>
      <w:r w:rsidR="00537E3D" w:rsidRPr="00B04D37">
        <w:rPr>
          <w:rFonts w:cstheme="minorHAnsi"/>
        </w:rPr>
        <w:t xml:space="preserve"> </w:t>
      </w:r>
      <w:r w:rsidR="00C86553" w:rsidRPr="00B04D37">
        <w:rPr>
          <w:rFonts w:cstheme="minorHAnsi"/>
        </w:rPr>
        <w:t xml:space="preserve">000 may </w:t>
      </w:r>
      <w:r w:rsidR="00C86553" w:rsidRPr="00313A71">
        <w:rPr>
          <w:rFonts w:cstheme="minorHAnsi"/>
        </w:rPr>
        <w:t>be allocated as a bursary in any given year</w:t>
      </w:r>
      <w:r w:rsidR="00B15D1C">
        <w:rPr>
          <w:rFonts w:cstheme="minorHAnsi"/>
        </w:rPr>
        <w:t xml:space="preserve"> and a </w:t>
      </w:r>
      <w:r w:rsidR="00B15D1C" w:rsidRPr="00B15D1C">
        <w:rPr>
          <w:rFonts w:cstheme="minorHAnsi"/>
          <w:bCs/>
        </w:rPr>
        <w:t xml:space="preserve">maximum component </w:t>
      </w:r>
      <w:r w:rsidR="00B15D1C">
        <w:rPr>
          <w:rFonts w:cstheme="minorHAnsi"/>
          <w:bCs/>
        </w:rPr>
        <w:t>of</w:t>
      </w:r>
      <w:r w:rsidR="00B15D1C" w:rsidRPr="00B15D1C">
        <w:rPr>
          <w:rFonts w:cstheme="minorHAnsi"/>
          <w:bCs/>
        </w:rPr>
        <w:t xml:space="preserve"> </w:t>
      </w:r>
      <w:r w:rsidR="00B15D1C">
        <w:rPr>
          <w:rFonts w:cstheme="minorHAnsi"/>
          <w:bCs/>
        </w:rPr>
        <w:t xml:space="preserve">R60 000 for running expenses </w:t>
      </w:r>
      <w:r w:rsidR="00B15D1C" w:rsidRPr="00B15D1C">
        <w:rPr>
          <w:rFonts w:cstheme="minorHAnsi"/>
          <w:bCs/>
        </w:rPr>
        <w:t>in total, with a limit of R25 000 per annum.</w:t>
      </w:r>
    </w:p>
    <w:p w14:paraId="1E126678" w14:textId="77777777" w:rsidR="00DC5F82" w:rsidRPr="00313A71" w:rsidRDefault="00DC5F82" w:rsidP="00B15D1C">
      <w:pPr>
        <w:spacing w:after="0"/>
        <w:rPr>
          <w:rFonts w:cstheme="minorHAnsi"/>
        </w:rPr>
      </w:pPr>
    </w:p>
    <w:p w14:paraId="3DAF13BD" w14:textId="623FFFF0" w:rsidR="008D185B" w:rsidRPr="00313A71" w:rsidRDefault="00EB4AAE" w:rsidP="00EB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b/>
          <w:lang w:eastAsia="en-ZA"/>
        </w:rPr>
      </w:pPr>
      <w:r>
        <w:rPr>
          <w:rFonts w:eastAsia="Times New Roman" w:cstheme="minorHAnsi"/>
          <w:b/>
          <w:lang w:eastAsia="en-ZA"/>
        </w:rPr>
        <w:t xml:space="preserve"> </w:t>
      </w:r>
      <w:r w:rsidR="00B77DC0" w:rsidRPr="00313A71">
        <w:rPr>
          <w:rFonts w:eastAsia="Times New Roman" w:cstheme="minorHAnsi"/>
          <w:b/>
          <w:lang w:eastAsia="en-ZA"/>
        </w:rPr>
        <w:t xml:space="preserve">Closing date for </w:t>
      </w:r>
      <w:r w:rsidR="0026469E" w:rsidRPr="00313A71">
        <w:rPr>
          <w:rFonts w:eastAsia="Times New Roman" w:cstheme="minorHAnsi"/>
          <w:b/>
          <w:lang w:eastAsia="en-ZA"/>
        </w:rPr>
        <w:t>a</w:t>
      </w:r>
      <w:r w:rsidR="00B77DC0" w:rsidRPr="00313A71">
        <w:rPr>
          <w:rFonts w:eastAsia="Times New Roman" w:cstheme="minorHAnsi"/>
          <w:b/>
          <w:lang w:eastAsia="en-ZA"/>
        </w:rPr>
        <w:t>pplications</w:t>
      </w:r>
      <w:r w:rsidR="00B77DC0" w:rsidRPr="00313A71">
        <w:rPr>
          <w:rFonts w:eastAsia="Times New Roman" w:cstheme="minorHAnsi"/>
          <w:b/>
          <w:lang w:eastAsia="en-ZA"/>
        </w:rPr>
        <w:tab/>
      </w:r>
      <w:r w:rsidR="00B77DC0" w:rsidRPr="00313A71">
        <w:rPr>
          <w:rFonts w:eastAsia="Times New Roman" w:cstheme="minorHAnsi"/>
          <w:b/>
          <w:lang w:eastAsia="en-ZA"/>
        </w:rPr>
        <w:tab/>
      </w:r>
      <w:r>
        <w:rPr>
          <w:rFonts w:eastAsia="Times New Roman" w:cstheme="minorHAnsi"/>
          <w:b/>
          <w:lang w:eastAsia="en-ZA"/>
        </w:rPr>
        <w:t xml:space="preserve">                 </w:t>
      </w:r>
      <w:r w:rsidR="00537E3D">
        <w:rPr>
          <w:rFonts w:eastAsia="Times New Roman" w:cstheme="minorHAnsi"/>
          <w:b/>
          <w:lang w:eastAsia="en-ZA"/>
        </w:rPr>
        <w:t>30 September 202</w:t>
      </w:r>
      <w:r w:rsidR="009A740E">
        <w:rPr>
          <w:rFonts w:eastAsia="Times New Roman" w:cstheme="minorHAnsi"/>
          <w:b/>
          <w:lang w:eastAsia="en-ZA"/>
        </w:rPr>
        <w:t>5</w:t>
      </w:r>
    </w:p>
    <w:p w14:paraId="7BB93405" w14:textId="777354CA" w:rsidR="00D04026" w:rsidRDefault="00D04026">
      <w:pPr>
        <w:rPr>
          <w:rFonts w:cstheme="minorHAnsi"/>
        </w:rPr>
      </w:pPr>
    </w:p>
    <w:p w14:paraId="1E88CD42" w14:textId="77777777" w:rsidR="00B04D37" w:rsidRPr="00313A71" w:rsidRDefault="00B04D37">
      <w:pPr>
        <w:rPr>
          <w:rFonts w:cstheme="minorHAnsi"/>
        </w:rPr>
      </w:pPr>
    </w:p>
    <w:p w14:paraId="0AD057C3" w14:textId="77777777" w:rsidR="00D04026" w:rsidRPr="00313A71" w:rsidRDefault="00D04026" w:rsidP="00D0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313A71">
        <w:rPr>
          <w:rFonts w:cstheme="minorHAnsi"/>
          <w:b/>
        </w:rPr>
        <w:t>Application Guidelines</w:t>
      </w:r>
    </w:p>
    <w:p w14:paraId="3FF9C85E" w14:textId="77777777" w:rsidR="00B04D37" w:rsidRDefault="00B04D37" w:rsidP="00B04D37">
      <w:pPr>
        <w:rPr>
          <w:rFonts w:cstheme="minorHAnsi"/>
        </w:rPr>
      </w:pPr>
      <w:r w:rsidRPr="00313A71">
        <w:rPr>
          <w:rFonts w:cstheme="minorHAnsi"/>
        </w:rPr>
        <w:t>Interested applicants should contact the relevant Department in which they wish to study as soon as possible.</w:t>
      </w:r>
    </w:p>
    <w:p w14:paraId="2DD40A8D" w14:textId="5C62446F" w:rsidR="00B04D37" w:rsidRPr="00334557" w:rsidRDefault="00B04D37" w:rsidP="00B04D37">
      <w:pPr>
        <w:rPr>
          <w:rFonts w:cstheme="minorHAnsi"/>
        </w:rPr>
      </w:pPr>
      <w:r w:rsidRPr="00334557">
        <w:rPr>
          <w:rFonts w:cstheme="minorHAnsi"/>
        </w:rPr>
        <w:t xml:space="preserve">A completed and signed application form together with a CV, an academic transcript, and </w:t>
      </w:r>
      <w:r w:rsidR="00A036F7">
        <w:rPr>
          <w:rFonts w:cstheme="minorHAnsi"/>
        </w:rPr>
        <w:t xml:space="preserve">two references </w:t>
      </w:r>
      <w:r w:rsidRPr="00334557">
        <w:rPr>
          <w:rFonts w:cstheme="minorHAnsi"/>
        </w:rPr>
        <w:t>should be submitted to the Head of Department.</w:t>
      </w:r>
    </w:p>
    <w:p w14:paraId="1C35840A" w14:textId="77777777" w:rsidR="005C7BCF" w:rsidRDefault="00B04D37" w:rsidP="00C972F4">
      <w:pPr>
        <w:rPr>
          <w:rFonts w:cstheme="minorHAnsi"/>
        </w:rPr>
      </w:pPr>
      <w:r w:rsidRPr="00334557">
        <w:rPr>
          <w:rFonts w:cstheme="minorHAnsi"/>
        </w:rPr>
        <w:t xml:space="preserve">HODs </w:t>
      </w:r>
      <w:bookmarkStart w:id="1" w:name="_Hlk151573292"/>
      <w:r w:rsidRPr="00334557">
        <w:rPr>
          <w:rFonts w:cstheme="minorHAnsi"/>
        </w:rPr>
        <w:t xml:space="preserve">must rank applications that have been received and </w:t>
      </w:r>
      <w:bookmarkEnd w:id="1"/>
      <w:r w:rsidRPr="00334557">
        <w:rPr>
          <w:rFonts w:cstheme="minorHAnsi"/>
        </w:rPr>
        <w:t>forward them and their supporting documentation to Science Faculty Postgraduate Office (</w:t>
      </w:r>
      <w:r>
        <w:rPr>
          <w:rFonts w:eastAsia="Times New Roman"/>
          <w:lang w:val="en-US"/>
        </w:rPr>
        <w:t xml:space="preserve">Ayesha Shaik </w:t>
      </w:r>
      <w:hyperlink r:id="rId8" w:history="1">
        <w:r w:rsidRPr="00113F15">
          <w:rPr>
            <w:rStyle w:val="Hyperlink"/>
            <w:rFonts w:eastAsia="Times New Roman"/>
            <w:lang w:val="en-US"/>
          </w:rPr>
          <w:t>ayesha.shaik@uct.ac.za</w:t>
        </w:r>
      </w:hyperlink>
      <w:r>
        <w:rPr>
          <w:rFonts w:eastAsia="Times New Roman"/>
          <w:lang w:val="en-US"/>
        </w:rPr>
        <w:t xml:space="preserve">) </w:t>
      </w:r>
      <w:r w:rsidRPr="00334557">
        <w:rPr>
          <w:rFonts w:cstheme="minorHAnsi"/>
        </w:rPr>
        <w:t xml:space="preserve">for consideration by the Committee chaired by the Dean. </w:t>
      </w:r>
    </w:p>
    <w:p w14:paraId="6D052C5E" w14:textId="7FE55687" w:rsidR="00C972F4" w:rsidRPr="00C972F4" w:rsidRDefault="00C972F4" w:rsidP="00C972F4">
      <w:pPr>
        <w:rPr>
          <w:rFonts w:cstheme="minorHAnsi"/>
        </w:rPr>
      </w:pPr>
      <w:r w:rsidRPr="00334557">
        <w:rPr>
          <w:rFonts w:eastAsia="Times New Roman" w:cstheme="minorHAnsi"/>
          <w:bCs/>
          <w:i/>
          <w:iCs/>
        </w:rPr>
        <w:t xml:space="preserve">Note: </w:t>
      </w:r>
      <w:r w:rsidRPr="001A20E8">
        <w:rPr>
          <w:rFonts w:eastAsia="Times New Roman" w:cstheme="minorHAnsi"/>
          <w:bCs/>
          <w:i/>
          <w:iCs/>
        </w:rPr>
        <w:t>Candidates must also apply to the University through the Admissions Office</w:t>
      </w:r>
      <w:r w:rsidRPr="00C972F4">
        <w:rPr>
          <w:rFonts w:eastAsia="Times New Roman" w:cstheme="minorHAnsi"/>
          <w:bCs/>
          <w:i/>
          <w:iCs/>
          <w:vertAlign w:val="superscript"/>
        </w:rPr>
        <w:t>*1.</w:t>
      </w:r>
      <w:r w:rsidRPr="001A20E8">
        <w:rPr>
          <w:rFonts w:eastAsia="Times New Roman" w:cstheme="minorHAnsi"/>
          <w:bCs/>
          <w:i/>
          <w:iCs/>
        </w:rPr>
        <w:t xml:space="preserve">  Final award of </w:t>
      </w:r>
      <w:r>
        <w:rPr>
          <w:rFonts w:eastAsia="Times New Roman" w:cstheme="minorHAnsi"/>
          <w:bCs/>
          <w:i/>
          <w:iCs/>
        </w:rPr>
        <w:t>fellowship</w:t>
      </w:r>
      <w:r w:rsidRPr="001A20E8">
        <w:rPr>
          <w:rFonts w:eastAsia="Times New Roman" w:cstheme="minorHAnsi"/>
          <w:bCs/>
          <w:i/>
          <w:iCs/>
        </w:rPr>
        <w:t xml:space="preserve"> is conditional on candidates being accepted into the Faculty of Science according to the criteria published in the </w:t>
      </w:r>
      <w:proofErr w:type="gramStart"/>
      <w:r w:rsidRPr="001A20E8">
        <w:rPr>
          <w:rFonts w:eastAsia="Times New Roman" w:cstheme="minorHAnsi"/>
          <w:bCs/>
          <w:i/>
          <w:iCs/>
        </w:rPr>
        <w:t>Faculty</w:t>
      </w:r>
      <w:proofErr w:type="gramEnd"/>
      <w:r w:rsidRPr="001A20E8">
        <w:rPr>
          <w:rFonts w:eastAsia="Times New Roman" w:cstheme="minorHAnsi"/>
          <w:bCs/>
          <w:i/>
          <w:iCs/>
        </w:rPr>
        <w:t xml:space="preserve"> handbook.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5734"/>
      </w:tblGrid>
      <w:tr w:rsidR="0072314D" w:rsidRPr="00313A71" w14:paraId="7024F371" w14:textId="77777777" w:rsidTr="00237612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8DB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521F7" w14:textId="5DE3E7DC" w:rsidR="00A43F3A" w:rsidRPr="00313A71" w:rsidRDefault="00F5347E" w:rsidP="0026469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313A71">
              <w:rPr>
                <w:rFonts w:eastAsia="Times New Roman" w:cstheme="minorHAnsi"/>
                <w:b/>
                <w:bCs/>
                <w:lang w:eastAsia="en-ZA"/>
              </w:rPr>
              <w:t xml:space="preserve">Personal </w:t>
            </w:r>
            <w:r w:rsidR="0026469E" w:rsidRPr="00313A71">
              <w:rPr>
                <w:rFonts w:eastAsia="Times New Roman" w:cstheme="minorHAnsi"/>
                <w:b/>
                <w:bCs/>
                <w:lang w:eastAsia="en-ZA"/>
              </w:rPr>
              <w:t>i</w:t>
            </w:r>
            <w:r w:rsidR="00A43F3A" w:rsidRPr="00313A71">
              <w:rPr>
                <w:rFonts w:eastAsia="Times New Roman" w:cstheme="minorHAnsi"/>
                <w:b/>
                <w:bCs/>
                <w:lang w:eastAsia="en-ZA"/>
              </w:rPr>
              <w:t>nformation</w:t>
            </w:r>
            <w:r w:rsidR="00700DFE" w:rsidRPr="00313A71">
              <w:rPr>
                <w:rFonts w:eastAsia="Times New Roman" w:cstheme="minorHAnsi"/>
                <w:b/>
                <w:bCs/>
                <w:lang w:eastAsia="en-ZA"/>
              </w:rPr>
              <w:t xml:space="preserve"> of applicant</w:t>
            </w:r>
          </w:p>
        </w:tc>
      </w:tr>
      <w:tr w:rsidR="0072314D" w:rsidRPr="00313A71" w14:paraId="053EDD89" w14:textId="77777777" w:rsidTr="0026469E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C39D9" w14:textId="5D437C54" w:rsidR="00A43F3A" w:rsidRPr="00313A71" w:rsidRDefault="00D748C9" w:rsidP="00C16672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 xml:space="preserve">Full </w:t>
            </w:r>
            <w:r w:rsidR="00A43F3A" w:rsidRPr="00313A71">
              <w:rPr>
                <w:rFonts w:eastAsia="Times New Roman" w:cstheme="minorHAnsi"/>
                <w:b/>
                <w:lang w:eastAsia="en-ZA"/>
              </w:rPr>
              <w:t>Name</w:t>
            </w:r>
            <w:r w:rsidRPr="00313A71">
              <w:rPr>
                <w:rFonts w:eastAsia="Times New Roman" w:cstheme="minorHAnsi"/>
                <w:b/>
                <w:lang w:eastAsia="en-ZA"/>
              </w:rPr>
              <w:t xml:space="preserve"> and Surname</w:t>
            </w:r>
            <w:r w:rsidR="00A43F3A" w:rsidRPr="00313A71">
              <w:rPr>
                <w:rFonts w:eastAsia="Times New Roman" w:cstheme="minorHAnsi"/>
                <w:b/>
                <w:lang w:eastAsia="en-ZA"/>
              </w:rPr>
              <w:t>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42728" w14:textId="77777777" w:rsidR="00A43F3A" w:rsidRPr="00313A71" w:rsidRDefault="00A43F3A" w:rsidP="00C16672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</w:p>
        </w:tc>
      </w:tr>
      <w:tr w:rsidR="0072314D" w:rsidRPr="00313A71" w14:paraId="64CD4E0F" w14:textId="77777777" w:rsidTr="0026469E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867E" w14:textId="2509BBCB" w:rsidR="00342CB9" w:rsidRPr="00313A71" w:rsidRDefault="00D748C9" w:rsidP="00342CB9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 xml:space="preserve">Academic </w:t>
            </w:r>
            <w:r w:rsidR="00342CB9" w:rsidRPr="00313A71">
              <w:rPr>
                <w:rFonts w:eastAsia="Times New Roman" w:cstheme="minorHAnsi"/>
                <w:b/>
                <w:lang w:eastAsia="en-ZA"/>
              </w:rPr>
              <w:t>Department: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572AE" w14:textId="77777777" w:rsidR="00342CB9" w:rsidRPr="00313A71" w:rsidRDefault="00342CB9" w:rsidP="00C16672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</w:p>
        </w:tc>
      </w:tr>
      <w:tr w:rsidR="0072314D" w:rsidRPr="00313A71" w14:paraId="0A237E87" w14:textId="77777777" w:rsidTr="0026469E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86EEA" w14:textId="53A88C0B" w:rsidR="00342CB9" w:rsidRPr="00313A71" w:rsidRDefault="00D748C9" w:rsidP="00476656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 xml:space="preserve">Primary </w:t>
            </w:r>
            <w:r w:rsidR="00342CB9" w:rsidRPr="00313A71">
              <w:rPr>
                <w:rFonts w:eastAsia="Times New Roman" w:cstheme="minorHAnsi"/>
                <w:b/>
                <w:lang w:eastAsia="en-ZA"/>
              </w:rPr>
              <w:t>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3DC34" w14:textId="77777777" w:rsidR="00342CB9" w:rsidRPr="00313A71" w:rsidRDefault="00342CB9" w:rsidP="00C16672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</w:p>
        </w:tc>
      </w:tr>
      <w:tr w:rsidR="0072314D" w:rsidRPr="00313A71" w14:paraId="3EA205FB" w14:textId="77777777" w:rsidTr="0026469E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9A709" w14:textId="77777777" w:rsidR="00342CB9" w:rsidRPr="00313A71" w:rsidRDefault="00342CB9" w:rsidP="00C16672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Co-supervisor: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9BB45" w14:textId="77777777" w:rsidR="00342CB9" w:rsidRPr="00313A71" w:rsidRDefault="00342CB9" w:rsidP="00C16672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</w:p>
        </w:tc>
      </w:tr>
      <w:tr w:rsidR="0072314D" w:rsidRPr="00313A71" w14:paraId="72CB2D45" w14:textId="77777777" w:rsidTr="0026469E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C45B3" w14:textId="77777777" w:rsidR="00342CB9" w:rsidRPr="00313A71" w:rsidRDefault="00342CB9" w:rsidP="00C16672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Co-supervisor: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ADADC" w14:textId="77777777" w:rsidR="00342CB9" w:rsidRPr="00313A71" w:rsidRDefault="00342CB9" w:rsidP="00C16672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</w:p>
        </w:tc>
      </w:tr>
      <w:tr w:rsidR="0053776C" w:rsidRPr="00313A71" w14:paraId="7E3C8093" w14:textId="77777777" w:rsidTr="0026469E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499F0" w14:textId="26CF8F0D" w:rsidR="0026469E" w:rsidRPr="00313A71" w:rsidRDefault="00D748C9" w:rsidP="00C16672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Applicant/</w:t>
            </w:r>
            <w:r w:rsidR="0026469E" w:rsidRPr="00313A71">
              <w:rPr>
                <w:rFonts w:eastAsia="Times New Roman" w:cstheme="minorHAnsi"/>
                <w:b/>
                <w:lang w:eastAsia="en-ZA"/>
              </w:rPr>
              <w:t>Student Number (if known)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27F5B" w14:textId="77777777" w:rsidR="0026469E" w:rsidRPr="00313A71" w:rsidRDefault="0026469E" w:rsidP="00C16672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</w:p>
        </w:tc>
      </w:tr>
    </w:tbl>
    <w:p w14:paraId="721D8248" w14:textId="77777777" w:rsidR="007E03F4" w:rsidRPr="00313A71" w:rsidRDefault="007E03F4" w:rsidP="007E03F4">
      <w:pPr>
        <w:spacing w:after="0" w:line="240" w:lineRule="auto"/>
        <w:rPr>
          <w:rFonts w:eastAsia="Times New Roman" w:cstheme="minorHAnsi"/>
          <w:lang w:eastAsia="en-Z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314D" w:rsidRPr="00313A71" w14:paraId="5A3F1669" w14:textId="77777777" w:rsidTr="00D040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8DB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C0029" w14:textId="0A49591E" w:rsidR="00342CB9" w:rsidRPr="00313A71" w:rsidRDefault="00C972F4" w:rsidP="00DE1F4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334557">
              <w:rPr>
                <w:rFonts w:eastAsia="Times New Roman" w:cstheme="minorHAnsi"/>
                <w:b/>
                <w:bCs/>
              </w:rPr>
              <w:t>Summary of Academic record</w:t>
            </w:r>
            <w:r w:rsidRPr="00334557">
              <w:rPr>
                <w:rFonts w:eastAsia="Times New Roman" w:cstheme="minorHAnsi"/>
                <w:b/>
                <w:bCs/>
                <w:vertAlign w:val="superscript"/>
              </w:rPr>
              <w:t>*2</w:t>
            </w:r>
            <w:r w:rsidRPr="00334557">
              <w:rPr>
                <w:rFonts w:eastAsia="Times New Roman" w:cstheme="minorHAnsi"/>
                <w:b/>
                <w:bCs/>
              </w:rPr>
              <w:t>, Awards and Publications</w:t>
            </w:r>
          </w:p>
        </w:tc>
      </w:tr>
      <w:tr w:rsidR="00D367AF" w:rsidRPr="00313A71" w14:paraId="2CAF4EFB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59844" w14:textId="49986933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Institution that awarded BSc degree:</w:t>
            </w:r>
          </w:p>
        </w:tc>
      </w:tr>
      <w:tr w:rsidR="00D367AF" w:rsidRPr="00313A71" w14:paraId="5FAAF385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7D534" w14:textId="77089534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Year obtained:</w:t>
            </w:r>
          </w:p>
        </w:tc>
      </w:tr>
      <w:tr w:rsidR="00D367AF" w:rsidRPr="00313A71" w14:paraId="4CD9FF0F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7D7AD" w14:textId="1D0264AB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Distinctions/awards:</w:t>
            </w:r>
          </w:p>
        </w:tc>
      </w:tr>
      <w:tr w:rsidR="00D367AF" w:rsidRPr="00313A71" w14:paraId="081F85FD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F0A6A" w14:textId="77777777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</w:p>
        </w:tc>
      </w:tr>
      <w:tr w:rsidR="00D367AF" w:rsidRPr="00313A71" w14:paraId="408C569A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525E9" w14:textId="7FDCA9EB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Institution that awarded Honours degree:</w:t>
            </w:r>
          </w:p>
        </w:tc>
      </w:tr>
      <w:tr w:rsidR="00D367AF" w:rsidRPr="00313A71" w14:paraId="39A9A0A5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DEAE8" w14:textId="4F6F94A1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Year obtained:</w:t>
            </w:r>
          </w:p>
        </w:tc>
      </w:tr>
      <w:tr w:rsidR="00D367AF" w:rsidRPr="00313A71" w14:paraId="178456DF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70AC1" w14:textId="4B056ACC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Distinctions/awards:</w:t>
            </w:r>
          </w:p>
        </w:tc>
      </w:tr>
      <w:tr w:rsidR="00D367AF" w:rsidRPr="00313A71" w14:paraId="0038C5A1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80D72" w14:textId="77777777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lang w:eastAsia="en-ZA"/>
              </w:rPr>
            </w:pPr>
          </w:p>
        </w:tc>
      </w:tr>
      <w:tr w:rsidR="00D367AF" w:rsidRPr="00313A71" w14:paraId="4BF8A503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95C5A" w14:textId="10EB84F5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 xml:space="preserve">Institution that awarded </w:t>
            </w:r>
            <w:proofErr w:type="gramStart"/>
            <w:r w:rsidR="00D748C9" w:rsidRPr="00313A71">
              <w:rPr>
                <w:rFonts w:eastAsia="Times New Roman" w:cstheme="minorHAnsi"/>
                <w:b/>
                <w:lang w:eastAsia="en-ZA"/>
              </w:rPr>
              <w:t>Master’s</w:t>
            </w:r>
            <w:proofErr w:type="gramEnd"/>
            <w:r w:rsidRPr="00313A71">
              <w:rPr>
                <w:rFonts w:eastAsia="Times New Roman" w:cstheme="minorHAnsi"/>
                <w:b/>
                <w:lang w:eastAsia="en-ZA"/>
              </w:rPr>
              <w:t xml:space="preserve"> degree:</w:t>
            </w:r>
          </w:p>
        </w:tc>
      </w:tr>
      <w:tr w:rsidR="00D367AF" w:rsidRPr="00313A71" w14:paraId="597BA062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C7685" w14:textId="7A366463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Year obtained:</w:t>
            </w:r>
          </w:p>
        </w:tc>
      </w:tr>
      <w:tr w:rsidR="00D367AF" w:rsidRPr="00313A71" w14:paraId="046A9AC6" w14:textId="77777777" w:rsidTr="007B328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FB0B2" w14:textId="13B614F7" w:rsidR="00D367AF" w:rsidRPr="00313A71" w:rsidRDefault="00D367AF" w:rsidP="00D367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313A71">
              <w:rPr>
                <w:rFonts w:eastAsia="Times New Roman" w:cstheme="minorHAnsi"/>
                <w:b/>
                <w:lang w:eastAsia="en-ZA"/>
              </w:rPr>
              <w:t>Distinctions/awards:</w:t>
            </w:r>
          </w:p>
        </w:tc>
      </w:tr>
      <w:tr w:rsidR="00D04026" w:rsidRPr="00313A71" w14:paraId="7BB76025" w14:textId="77777777" w:rsidTr="00D040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4AE81C" w14:textId="77777777" w:rsidR="00D04026" w:rsidRPr="00313A71" w:rsidRDefault="00D04026" w:rsidP="00DE1F4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</w:p>
        </w:tc>
      </w:tr>
      <w:tr w:rsidR="00D367AF" w:rsidRPr="00313A71" w14:paraId="53E14F48" w14:textId="77777777" w:rsidTr="00D040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47FDD3" w14:textId="2DE9D91B" w:rsidR="00D367AF" w:rsidRPr="00313A71" w:rsidRDefault="00D367AF" w:rsidP="00DE1F4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 w:rsidRPr="00313A71">
              <w:rPr>
                <w:rFonts w:eastAsia="Times New Roman" w:cstheme="minorHAnsi"/>
                <w:b/>
                <w:bCs/>
                <w:lang w:eastAsia="en-ZA"/>
              </w:rPr>
              <w:t xml:space="preserve">Peer reviewed </w:t>
            </w:r>
            <w:r w:rsidR="009102EB">
              <w:rPr>
                <w:rFonts w:eastAsia="Times New Roman" w:cstheme="minorHAnsi"/>
                <w:b/>
                <w:bCs/>
                <w:lang w:eastAsia="en-ZA"/>
              </w:rPr>
              <w:t xml:space="preserve">DHET </w:t>
            </w:r>
            <w:r w:rsidRPr="00313A71">
              <w:rPr>
                <w:rFonts w:eastAsia="Times New Roman" w:cstheme="minorHAnsi"/>
                <w:b/>
                <w:bCs/>
                <w:lang w:eastAsia="en-ZA"/>
              </w:rPr>
              <w:t>accredited publications to date:</w:t>
            </w:r>
          </w:p>
        </w:tc>
      </w:tr>
      <w:tr w:rsidR="00D367AF" w:rsidRPr="00313A71" w14:paraId="2F2871CA" w14:textId="77777777" w:rsidTr="00D040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EF9B60" w14:textId="77777777" w:rsidR="00D367AF" w:rsidRPr="00313A71" w:rsidRDefault="00D367AF" w:rsidP="00DE1F4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</w:p>
        </w:tc>
      </w:tr>
      <w:tr w:rsidR="00D367AF" w:rsidRPr="00313A71" w14:paraId="35CF8805" w14:textId="77777777" w:rsidTr="00D040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2E3C64" w14:textId="77777777" w:rsidR="00D367AF" w:rsidRPr="00313A71" w:rsidRDefault="00D367AF" w:rsidP="00DE1F4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</w:p>
        </w:tc>
      </w:tr>
    </w:tbl>
    <w:p w14:paraId="6C373822" w14:textId="77777777" w:rsidR="00C972F4" w:rsidRPr="00334557" w:rsidRDefault="00C972F4" w:rsidP="00C972F4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  <w:vertAlign w:val="superscript"/>
        </w:rPr>
        <w:t>*1</w:t>
      </w:r>
      <w:r w:rsidRPr="00334557">
        <w:rPr>
          <w:rFonts w:eastAsia="Times New Roman" w:cstheme="minorHAnsi"/>
          <w:sz w:val="18"/>
          <w:szCs w:val="18"/>
        </w:rPr>
        <w:t xml:space="preserve"> </w:t>
      </w:r>
      <w:hyperlink r:id="rId9" w:history="1">
        <w:r w:rsidRPr="00334557">
          <w:rPr>
            <w:rStyle w:val="Hyperlink"/>
            <w:rFonts w:eastAsia="Times New Roman" w:cstheme="minorHAnsi"/>
            <w:sz w:val="18"/>
            <w:szCs w:val="18"/>
          </w:rPr>
          <w:t>http://www.students.uct.ac.za/students/applications/apply/forms</w:t>
        </w:r>
      </w:hyperlink>
    </w:p>
    <w:p w14:paraId="1D717161" w14:textId="77777777" w:rsidR="00C972F4" w:rsidRPr="00334557" w:rsidRDefault="00C972F4" w:rsidP="00C972F4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  <w:vertAlign w:val="superscript"/>
        </w:rPr>
        <w:t>*2</w:t>
      </w:r>
      <w:r w:rsidRPr="00334557">
        <w:rPr>
          <w:rFonts w:eastAsia="Times New Roman" w:cstheme="minorHAnsi"/>
          <w:sz w:val="18"/>
          <w:szCs w:val="18"/>
        </w:rPr>
        <w:t xml:space="preserve"> A copy of the applicants complete academic record should be attached to this application.</w:t>
      </w:r>
    </w:p>
    <w:p w14:paraId="3666A06F" w14:textId="77777777" w:rsidR="00C972F4" w:rsidRDefault="00C972F4" w:rsidP="00342CB9">
      <w:pPr>
        <w:spacing w:after="0" w:line="240" w:lineRule="auto"/>
        <w:rPr>
          <w:rFonts w:eastAsia="Times New Roman" w:cstheme="minorHAnsi"/>
          <w:b/>
          <w:lang w:eastAsia="en-ZA"/>
        </w:rPr>
      </w:pPr>
    </w:p>
    <w:p w14:paraId="393F55C7" w14:textId="29E7A30B" w:rsidR="00F5456C" w:rsidRPr="00313A71" w:rsidRDefault="00C646E0" w:rsidP="00342CB9">
      <w:pPr>
        <w:spacing w:after="0" w:line="240" w:lineRule="auto"/>
        <w:rPr>
          <w:rFonts w:eastAsia="Times New Roman" w:cstheme="minorHAnsi"/>
          <w:b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 xml:space="preserve">Sources of available funding: </w:t>
      </w:r>
      <w:r w:rsidR="00F5456C" w:rsidRPr="00313A71">
        <w:rPr>
          <w:rFonts w:eastAsia="Times New Roman" w:cstheme="minorHAnsi"/>
          <w:b/>
          <w:lang w:eastAsia="en-ZA"/>
        </w:rPr>
        <w:t>(</w:t>
      </w:r>
      <w:r w:rsidR="00F5456C" w:rsidRPr="00313A71">
        <w:rPr>
          <w:rFonts w:eastAsia="Times New Roman" w:cstheme="minorHAnsi"/>
          <w:lang w:eastAsia="en-ZA"/>
        </w:rPr>
        <w:t xml:space="preserve">please provide a summary of </w:t>
      </w:r>
      <w:r w:rsidRPr="00313A71">
        <w:rPr>
          <w:rFonts w:eastAsia="Times New Roman" w:cstheme="minorHAnsi"/>
          <w:lang w:eastAsia="en-ZA"/>
        </w:rPr>
        <w:t xml:space="preserve">any </w:t>
      </w:r>
      <w:r w:rsidR="00F5456C" w:rsidRPr="00313A71">
        <w:rPr>
          <w:rFonts w:eastAsia="Times New Roman" w:cstheme="minorHAnsi"/>
          <w:lang w:eastAsia="en-ZA"/>
        </w:rPr>
        <w:t xml:space="preserve">other sources of funding that will be used to support the </w:t>
      </w:r>
      <w:r w:rsidR="00F5456C" w:rsidRPr="00B04D37">
        <w:rPr>
          <w:rFonts w:eastAsia="Times New Roman" w:cstheme="minorHAnsi"/>
          <w:lang w:eastAsia="en-ZA"/>
        </w:rPr>
        <w:t>student</w:t>
      </w:r>
      <w:r w:rsidR="0040476F" w:rsidRPr="00B04D37">
        <w:rPr>
          <w:rFonts w:eastAsia="Times New Roman" w:cstheme="minorHAnsi"/>
          <w:lang w:eastAsia="en-ZA"/>
        </w:rPr>
        <w:t>’s</w:t>
      </w:r>
      <w:r w:rsidR="00F5456C" w:rsidRPr="00B04D37">
        <w:rPr>
          <w:rFonts w:eastAsia="Times New Roman" w:cstheme="minorHAnsi"/>
          <w:lang w:eastAsia="en-ZA"/>
        </w:rPr>
        <w:t xml:space="preserve"> </w:t>
      </w:r>
      <w:r w:rsidR="00F5456C" w:rsidRPr="00313A71">
        <w:rPr>
          <w:rFonts w:eastAsia="Times New Roman" w:cstheme="minorHAnsi"/>
          <w:lang w:eastAsia="en-ZA"/>
        </w:rPr>
        <w:t>expenses</w:t>
      </w:r>
      <w:r w:rsidR="00F5456C" w:rsidRPr="00313A71">
        <w:rPr>
          <w:rFonts w:eastAsia="Times New Roman" w:cstheme="minorHAnsi"/>
          <w:b/>
          <w:lang w:eastAsia="en-ZA"/>
        </w:rPr>
        <w:t>)</w:t>
      </w:r>
    </w:p>
    <w:p w14:paraId="4DCA792A" w14:textId="77777777" w:rsidR="00F5456C" w:rsidRPr="00313A71" w:rsidRDefault="00F5456C" w:rsidP="00342CB9">
      <w:pPr>
        <w:spacing w:after="0" w:line="240" w:lineRule="auto"/>
        <w:rPr>
          <w:rFonts w:eastAsia="Times New Roman" w:cstheme="minorHAnsi"/>
          <w:b/>
          <w:lang w:eastAsia="en-ZA"/>
        </w:rPr>
      </w:pPr>
    </w:p>
    <w:p w14:paraId="2CCA6717" w14:textId="77777777" w:rsidR="008E121A" w:rsidRPr="00334557" w:rsidRDefault="008E121A" w:rsidP="008E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All other sources of funding</w:t>
      </w:r>
    </w:p>
    <w:p w14:paraId="6BE1B252" w14:textId="77777777" w:rsidR="008E121A" w:rsidRPr="00334557" w:rsidRDefault="008E121A" w:rsidP="008E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4C82F33E" w14:textId="77777777" w:rsidR="008E121A" w:rsidRPr="00334557" w:rsidRDefault="008E121A" w:rsidP="008E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A) Student support</w:t>
      </w:r>
    </w:p>
    <w:p w14:paraId="56BA6A50" w14:textId="77777777" w:rsidR="008E121A" w:rsidRPr="00334557" w:rsidRDefault="008E121A" w:rsidP="008E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488D6244" w14:textId="77777777" w:rsidR="008E121A" w:rsidRPr="00334557" w:rsidRDefault="008E121A" w:rsidP="008E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72FFB76C" w14:textId="77777777" w:rsidR="008E121A" w:rsidRPr="00334557" w:rsidRDefault="008E121A" w:rsidP="008E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B) Research support</w:t>
      </w:r>
    </w:p>
    <w:p w14:paraId="4855D90F" w14:textId="77777777" w:rsidR="00F5456C" w:rsidRPr="00313A71" w:rsidRDefault="00F5456C" w:rsidP="00F5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lang w:eastAsia="en-ZA"/>
        </w:rPr>
      </w:pPr>
    </w:p>
    <w:p w14:paraId="2074F2A3" w14:textId="77777777" w:rsidR="00F5456C" w:rsidRPr="00313A71" w:rsidRDefault="00F5456C" w:rsidP="00342CB9">
      <w:pPr>
        <w:spacing w:after="0" w:line="240" w:lineRule="auto"/>
        <w:rPr>
          <w:rFonts w:eastAsia="Times New Roman" w:cstheme="minorHAnsi"/>
          <w:b/>
          <w:lang w:eastAsia="en-ZA"/>
        </w:rPr>
      </w:pPr>
    </w:p>
    <w:p w14:paraId="09CDD797" w14:textId="416F3C6C" w:rsidR="00A43F3A" w:rsidRPr="00313A71" w:rsidRDefault="00342CB9" w:rsidP="00B81B30">
      <w:pPr>
        <w:rPr>
          <w:rFonts w:eastAsia="Times New Roman" w:cstheme="minorHAnsi"/>
          <w:b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>PhD</w:t>
      </w:r>
      <w:r w:rsidR="00A43F3A" w:rsidRPr="00313A71">
        <w:rPr>
          <w:rFonts w:eastAsia="Times New Roman" w:cstheme="minorHAnsi"/>
          <w:b/>
          <w:lang w:eastAsia="en-ZA"/>
        </w:rPr>
        <w:t xml:space="preserve"> Proposal</w:t>
      </w:r>
      <w:r w:rsidR="00752155" w:rsidRPr="00313A71">
        <w:rPr>
          <w:rFonts w:eastAsia="Times New Roman" w:cstheme="minorHAnsi"/>
          <w:b/>
          <w:lang w:eastAsia="en-ZA"/>
        </w:rPr>
        <w:t xml:space="preserve"> </w:t>
      </w:r>
      <w:r w:rsidR="00752155" w:rsidRPr="00313A71">
        <w:rPr>
          <w:rFonts w:eastAsia="Times New Roman" w:cstheme="minorHAnsi"/>
          <w:lang w:eastAsia="en-ZA"/>
        </w:rPr>
        <w:t>(</w:t>
      </w:r>
      <w:r w:rsidR="00752155" w:rsidRPr="00313A71">
        <w:rPr>
          <w:rFonts w:eastAsia="Times New Roman" w:cstheme="minorHAnsi"/>
          <w:i/>
          <w:lang w:eastAsia="en-ZA"/>
        </w:rPr>
        <w:t>word limits to be strictly adhered to and all content should be clear to a non-specialist</w:t>
      </w:r>
      <w:r w:rsidR="00C16672" w:rsidRPr="00313A71">
        <w:rPr>
          <w:rFonts w:eastAsia="Times New Roman" w:cstheme="minorHAnsi"/>
          <w:i/>
          <w:lang w:eastAsia="en-ZA"/>
        </w:rPr>
        <w:t xml:space="preserve"> reviewer</w:t>
      </w:r>
      <w:r w:rsidR="00752155" w:rsidRPr="00313A71">
        <w:rPr>
          <w:rFonts w:eastAsia="Times New Roman" w:cstheme="minorHAnsi"/>
          <w:lang w:eastAsia="en-ZA"/>
        </w:rPr>
        <w:t>)</w:t>
      </w:r>
    </w:p>
    <w:p w14:paraId="38D46691" w14:textId="77777777" w:rsidR="00752155" w:rsidRPr="00313A71" w:rsidRDefault="00752155" w:rsidP="00752155">
      <w:pPr>
        <w:spacing w:after="0" w:line="240" w:lineRule="auto"/>
        <w:rPr>
          <w:rFonts w:eastAsia="Times New Roman" w:cstheme="minorHAnsi"/>
          <w:b/>
          <w:lang w:eastAsia="en-ZA"/>
        </w:rPr>
      </w:pPr>
    </w:p>
    <w:p w14:paraId="476F90AF" w14:textId="77777777" w:rsidR="00985E39" w:rsidRPr="00313A71" w:rsidRDefault="00752155" w:rsidP="0075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 xml:space="preserve">1. </w:t>
      </w:r>
      <w:r w:rsidR="00DE4E10" w:rsidRPr="00313A71">
        <w:rPr>
          <w:rFonts w:eastAsia="Times New Roman" w:cstheme="minorHAnsi"/>
          <w:b/>
          <w:lang w:eastAsia="en-ZA"/>
        </w:rPr>
        <w:t xml:space="preserve">Title </w:t>
      </w:r>
      <w:r w:rsidR="00985E39" w:rsidRPr="00313A71">
        <w:rPr>
          <w:rFonts w:eastAsia="Times New Roman" w:cstheme="minorHAnsi"/>
          <w:b/>
          <w:lang w:eastAsia="en-ZA"/>
        </w:rPr>
        <w:t>of project proposal:</w:t>
      </w:r>
    </w:p>
    <w:p w14:paraId="1E0E5268" w14:textId="77777777" w:rsidR="00DE4E10" w:rsidRPr="00313A71" w:rsidRDefault="00DE4E10" w:rsidP="0075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267C288A" w14:textId="77777777" w:rsidR="00752155" w:rsidRPr="00313A71" w:rsidRDefault="00752155" w:rsidP="00752155">
      <w:pP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042BF7ED" w14:textId="77777777" w:rsidR="00A43F3A" w:rsidRPr="00313A71" w:rsidRDefault="00DE1F4F" w:rsidP="00752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>2</w:t>
      </w:r>
      <w:r w:rsidR="00A43F3A" w:rsidRPr="00313A71">
        <w:rPr>
          <w:rFonts w:eastAsia="Times New Roman" w:cstheme="minorHAnsi"/>
          <w:b/>
          <w:lang w:eastAsia="en-ZA"/>
        </w:rPr>
        <w:t>. Research </w:t>
      </w:r>
      <w:r w:rsidR="0026469E" w:rsidRPr="00313A71">
        <w:rPr>
          <w:rFonts w:eastAsia="Times New Roman" w:cstheme="minorHAnsi"/>
          <w:b/>
          <w:lang w:eastAsia="en-ZA"/>
        </w:rPr>
        <w:t>r</w:t>
      </w:r>
      <w:r w:rsidR="00A43F3A" w:rsidRPr="00313A71">
        <w:rPr>
          <w:rFonts w:eastAsia="Times New Roman" w:cstheme="minorHAnsi"/>
          <w:b/>
          <w:lang w:eastAsia="en-ZA"/>
        </w:rPr>
        <w:t>ationale</w:t>
      </w:r>
      <w:r w:rsidR="00180C7C" w:rsidRPr="00313A71">
        <w:rPr>
          <w:rFonts w:eastAsia="Times New Roman" w:cstheme="minorHAnsi"/>
          <w:b/>
          <w:lang w:eastAsia="en-ZA"/>
        </w:rPr>
        <w:t xml:space="preserve">, </w:t>
      </w:r>
      <w:r w:rsidR="0026469E" w:rsidRPr="00313A71">
        <w:rPr>
          <w:rFonts w:eastAsia="Times New Roman" w:cstheme="minorHAnsi"/>
          <w:b/>
          <w:lang w:eastAsia="en-ZA"/>
        </w:rPr>
        <w:t>o</w:t>
      </w:r>
      <w:r w:rsidR="00180C7C" w:rsidRPr="00313A71">
        <w:rPr>
          <w:rFonts w:eastAsia="Times New Roman" w:cstheme="minorHAnsi"/>
          <w:b/>
          <w:lang w:eastAsia="en-ZA"/>
        </w:rPr>
        <w:t>riginality</w:t>
      </w:r>
      <w:r w:rsidR="00A43F3A" w:rsidRPr="00313A71">
        <w:rPr>
          <w:rFonts w:eastAsia="Times New Roman" w:cstheme="minorHAnsi"/>
          <w:b/>
          <w:lang w:eastAsia="en-ZA"/>
        </w:rPr>
        <w:t xml:space="preserve"> and </w:t>
      </w:r>
      <w:r w:rsidR="0026469E" w:rsidRPr="00313A71">
        <w:rPr>
          <w:rFonts w:eastAsia="Times New Roman" w:cstheme="minorHAnsi"/>
          <w:b/>
          <w:lang w:eastAsia="en-ZA"/>
        </w:rPr>
        <w:t>a</w:t>
      </w:r>
      <w:r w:rsidRPr="00313A71">
        <w:rPr>
          <w:rFonts w:eastAsia="Times New Roman" w:cstheme="minorHAnsi"/>
          <w:b/>
          <w:lang w:eastAsia="en-ZA"/>
        </w:rPr>
        <w:t>ims</w:t>
      </w:r>
      <w:r w:rsidR="00677AC5" w:rsidRPr="00313A71">
        <w:rPr>
          <w:rFonts w:eastAsia="Times New Roman" w:cstheme="minorHAnsi"/>
          <w:b/>
          <w:lang w:eastAsia="en-ZA"/>
        </w:rPr>
        <w:t>:</w:t>
      </w:r>
      <w:r w:rsidR="00A43F3A" w:rsidRPr="00313A71">
        <w:rPr>
          <w:rFonts w:eastAsia="Times New Roman" w:cstheme="minorHAnsi"/>
          <w:lang w:eastAsia="en-ZA"/>
        </w:rPr>
        <w:t xml:space="preserve"> (</w:t>
      </w:r>
      <w:proofErr w:type="gramStart"/>
      <w:r w:rsidR="00180C7C" w:rsidRPr="00313A71">
        <w:rPr>
          <w:rFonts w:eastAsia="Times New Roman" w:cstheme="minorHAnsi"/>
          <w:lang w:eastAsia="en-ZA"/>
        </w:rPr>
        <w:t>750</w:t>
      </w:r>
      <w:r w:rsidR="00752155" w:rsidRPr="00313A71">
        <w:rPr>
          <w:rFonts w:eastAsia="Times New Roman" w:cstheme="minorHAnsi"/>
          <w:i/>
          <w:lang w:eastAsia="en-ZA"/>
        </w:rPr>
        <w:t xml:space="preserve"> word</w:t>
      </w:r>
      <w:proofErr w:type="gramEnd"/>
      <w:r w:rsidR="00752155" w:rsidRPr="00313A71">
        <w:rPr>
          <w:rFonts w:eastAsia="Times New Roman" w:cstheme="minorHAnsi"/>
          <w:i/>
          <w:lang w:eastAsia="en-ZA"/>
        </w:rPr>
        <w:t xml:space="preserve"> limit) </w:t>
      </w:r>
    </w:p>
    <w:p w14:paraId="25D2DEA5" w14:textId="77777777" w:rsidR="00A43F3A" w:rsidRPr="00313A71" w:rsidRDefault="00A43F3A" w:rsidP="00752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25B4257A" w14:textId="77777777" w:rsidR="00A43F3A" w:rsidRPr="00313A71" w:rsidRDefault="00A43F3A" w:rsidP="00752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0B0E8261" w14:textId="77777777" w:rsidR="00A43F3A" w:rsidRPr="00313A71" w:rsidRDefault="00752155" w:rsidP="007521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  <w:sz w:val="18"/>
          <w:szCs w:val="18"/>
          <w:lang w:eastAsia="en-ZA"/>
        </w:rPr>
      </w:pPr>
      <w:r w:rsidRPr="00313A71">
        <w:rPr>
          <w:rFonts w:eastAsia="Times New Roman" w:cstheme="minorHAnsi"/>
          <w:sz w:val="18"/>
          <w:szCs w:val="18"/>
          <w:lang w:eastAsia="en-ZA"/>
        </w:rPr>
        <w:t>word count:</w:t>
      </w:r>
    </w:p>
    <w:p w14:paraId="46AC7A89" w14:textId="77777777" w:rsidR="00A43F3A" w:rsidRPr="00313A71" w:rsidRDefault="00A43F3A" w:rsidP="00752155">
      <w:pP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61E5B58E" w14:textId="77777777" w:rsidR="00A43F3A" w:rsidRPr="00313A71" w:rsidRDefault="00677AC5" w:rsidP="0075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>3</w:t>
      </w:r>
      <w:r w:rsidR="00A43F3A" w:rsidRPr="00313A71">
        <w:rPr>
          <w:rFonts w:eastAsia="Times New Roman" w:cstheme="minorHAnsi"/>
          <w:b/>
          <w:lang w:eastAsia="en-ZA"/>
        </w:rPr>
        <w:t xml:space="preserve">. </w:t>
      </w:r>
      <w:r w:rsidR="00DE4E10" w:rsidRPr="00313A71">
        <w:rPr>
          <w:rFonts w:eastAsia="Times New Roman" w:cstheme="minorHAnsi"/>
          <w:b/>
          <w:lang w:eastAsia="en-ZA"/>
        </w:rPr>
        <w:t xml:space="preserve">Planned </w:t>
      </w:r>
      <w:r w:rsidR="0026469E" w:rsidRPr="00313A71">
        <w:rPr>
          <w:rFonts w:eastAsia="Times New Roman" w:cstheme="minorHAnsi"/>
          <w:b/>
          <w:lang w:eastAsia="en-ZA"/>
        </w:rPr>
        <w:t>r</w:t>
      </w:r>
      <w:r w:rsidR="00A43F3A" w:rsidRPr="00313A71">
        <w:rPr>
          <w:rFonts w:eastAsia="Times New Roman" w:cstheme="minorHAnsi"/>
          <w:b/>
          <w:lang w:eastAsia="en-ZA"/>
        </w:rPr>
        <w:t xml:space="preserve">esearch </w:t>
      </w:r>
      <w:r w:rsidR="0026469E" w:rsidRPr="00313A71">
        <w:rPr>
          <w:rFonts w:eastAsia="Times New Roman" w:cstheme="minorHAnsi"/>
          <w:b/>
          <w:lang w:eastAsia="en-ZA"/>
        </w:rPr>
        <w:t>a</w:t>
      </w:r>
      <w:r w:rsidR="00A43F3A" w:rsidRPr="00313A71">
        <w:rPr>
          <w:rFonts w:eastAsia="Times New Roman" w:cstheme="minorHAnsi"/>
          <w:b/>
          <w:lang w:eastAsia="en-ZA"/>
        </w:rPr>
        <w:t>ctivities/</w:t>
      </w:r>
      <w:r w:rsidR="0026469E" w:rsidRPr="00313A71">
        <w:rPr>
          <w:rFonts w:eastAsia="Times New Roman" w:cstheme="minorHAnsi"/>
          <w:b/>
          <w:lang w:eastAsia="en-ZA"/>
        </w:rPr>
        <w:t>m</w:t>
      </w:r>
      <w:r w:rsidR="00DE4E10" w:rsidRPr="00313A71">
        <w:rPr>
          <w:rFonts w:eastAsia="Times New Roman" w:cstheme="minorHAnsi"/>
          <w:b/>
          <w:lang w:eastAsia="en-ZA"/>
        </w:rPr>
        <w:t>ethods</w:t>
      </w:r>
      <w:r w:rsidR="00DC5F82" w:rsidRPr="00313A71">
        <w:rPr>
          <w:rFonts w:eastAsia="Times New Roman" w:cstheme="minorHAnsi"/>
          <w:b/>
          <w:lang w:eastAsia="en-ZA"/>
        </w:rPr>
        <w:t xml:space="preserve"> </w:t>
      </w:r>
      <w:r w:rsidR="00180C7C" w:rsidRPr="00313A71">
        <w:rPr>
          <w:rFonts w:eastAsia="Times New Roman" w:cstheme="minorHAnsi"/>
          <w:b/>
          <w:lang w:eastAsia="en-ZA"/>
        </w:rPr>
        <w:t xml:space="preserve">during </w:t>
      </w:r>
      <w:proofErr w:type="gramStart"/>
      <w:r w:rsidR="00DC5F82" w:rsidRPr="00313A71">
        <w:rPr>
          <w:rFonts w:eastAsia="Times New Roman" w:cstheme="minorHAnsi"/>
          <w:b/>
          <w:lang w:eastAsia="en-ZA"/>
        </w:rPr>
        <w:t>3 year</w:t>
      </w:r>
      <w:proofErr w:type="gramEnd"/>
      <w:r w:rsidR="00DC5F82" w:rsidRPr="00313A71">
        <w:rPr>
          <w:rFonts w:eastAsia="Times New Roman" w:cstheme="minorHAnsi"/>
          <w:b/>
          <w:lang w:eastAsia="en-ZA"/>
        </w:rPr>
        <w:t xml:space="preserve"> period</w:t>
      </w:r>
      <w:r w:rsidRPr="00313A71">
        <w:rPr>
          <w:rFonts w:eastAsia="Times New Roman" w:cstheme="minorHAnsi"/>
          <w:b/>
          <w:lang w:eastAsia="en-ZA"/>
        </w:rPr>
        <w:t>:</w:t>
      </w:r>
      <w:r w:rsidR="00DC5F82" w:rsidRPr="00313A71">
        <w:rPr>
          <w:rFonts w:eastAsia="Times New Roman" w:cstheme="minorHAnsi"/>
          <w:lang w:eastAsia="en-ZA"/>
        </w:rPr>
        <w:t xml:space="preserve"> </w:t>
      </w:r>
      <w:r w:rsidR="00A43F3A" w:rsidRPr="00313A71">
        <w:rPr>
          <w:rFonts w:eastAsia="Times New Roman" w:cstheme="minorHAnsi"/>
          <w:lang w:eastAsia="en-ZA"/>
        </w:rPr>
        <w:t>(</w:t>
      </w:r>
      <w:proofErr w:type="gramStart"/>
      <w:r w:rsidR="00B77DC0" w:rsidRPr="00313A71">
        <w:rPr>
          <w:rFonts w:eastAsia="Times New Roman" w:cstheme="minorHAnsi"/>
          <w:i/>
          <w:lang w:eastAsia="en-ZA"/>
        </w:rPr>
        <w:t>500</w:t>
      </w:r>
      <w:r w:rsidR="00A43F3A" w:rsidRPr="00313A71">
        <w:rPr>
          <w:rFonts w:eastAsia="Times New Roman" w:cstheme="minorHAnsi"/>
          <w:i/>
          <w:lang w:eastAsia="en-ZA"/>
        </w:rPr>
        <w:t xml:space="preserve"> word</w:t>
      </w:r>
      <w:proofErr w:type="gramEnd"/>
      <w:r w:rsidR="00DE4E10" w:rsidRPr="00313A71">
        <w:rPr>
          <w:rFonts w:eastAsia="Times New Roman" w:cstheme="minorHAnsi"/>
          <w:i/>
          <w:lang w:eastAsia="en-ZA"/>
        </w:rPr>
        <w:t xml:space="preserve"> limit</w:t>
      </w:r>
      <w:r w:rsidR="00A43F3A" w:rsidRPr="00313A71">
        <w:rPr>
          <w:rFonts w:eastAsia="Times New Roman" w:cstheme="minorHAnsi"/>
          <w:lang w:eastAsia="en-ZA"/>
        </w:rPr>
        <w:t>)</w:t>
      </w:r>
    </w:p>
    <w:p w14:paraId="4472F5FB" w14:textId="77777777" w:rsidR="00A43F3A" w:rsidRPr="00313A71" w:rsidRDefault="00A43F3A" w:rsidP="0075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09537F85" w14:textId="77777777" w:rsidR="00A43F3A" w:rsidRPr="00313A71" w:rsidRDefault="00A43F3A" w:rsidP="0075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634FC2EB" w14:textId="77777777" w:rsidR="00A43F3A" w:rsidRPr="00313A71" w:rsidRDefault="00752155" w:rsidP="0075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sz w:val="18"/>
          <w:szCs w:val="18"/>
          <w:lang w:eastAsia="en-ZA"/>
        </w:rPr>
      </w:pPr>
      <w:r w:rsidRPr="00313A71">
        <w:rPr>
          <w:rFonts w:eastAsia="Times New Roman" w:cstheme="minorHAnsi"/>
          <w:sz w:val="18"/>
          <w:szCs w:val="18"/>
          <w:lang w:eastAsia="en-ZA"/>
        </w:rPr>
        <w:t>word count:</w:t>
      </w:r>
    </w:p>
    <w:p w14:paraId="05F594A8" w14:textId="77777777" w:rsidR="00A43F3A" w:rsidRPr="00313A71" w:rsidRDefault="00A43F3A" w:rsidP="00752155">
      <w:pP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395497FF" w14:textId="2482FEDD" w:rsidR="00677AC5" w:rsidRPr="00313A71" w:rsidRDefault="00677AC5" w:rsidP="0067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 xml:space="preserve">4. </w:t>
      </w:r>
      <w:r w:rsidR="0059550A" w:rsidRPr="00313A71">
        <w:rPr>
          <w:rFonts w:eastAsia="Times New Roman" w:cstheme="minorHAnsi"/>
          <w:b/>
          <w:lang w:eastAsia="en-ZA"/>
        </w:rPr>
        <w:t>Motivation by Supervisor</w:t>
      </w:r>
      <w:r w:rsidR="0053776C" w:rsidRPr="00313A71">
        <w:rPr>
          <w:rFonts w:eastAsia="Times New Roman" w:cstheme="minorHAnsi"/>
          <w:b/>
          <w:lang w:eastAsia="en-ZA"/>
        </w:rPr>
        <w:tab/>
      </w:r>
      <w:r w:rsidR="0072314D" w:rsidRPr="00313A71">
        <w:rPr>
          <w:rFonts w:eastAsia="Times New Roman" w:cstheme="minorHAnsi"/>
          <w:b/>
          <w:lang w:eastAsia="en-ZA"/>
        </w:rPr>
        <w:t xml:space="preserve">: </w:t>
      </w:r>
      <w:r w:rsidR="0072314D" w:rsidRPr="00313A71">
        <w:rPr>
          <w:rFonts w:eastAsia="Times New Roman" w:cstheme="minorHAnsi"/>
          <w:i/>
          <w:lang w:eastAsia="en-ZA"/>
        </w:rPr>
        <w:t>(</w:t>
      </w:r>
      <w:proofErr w:type="gramStart"/>
      <w:r w:rsidR="0072314D" w:rsidRPr="00313A71">
        <w:rPr>
          <w:rFonts w:eastAsia="Times New Roman" w:cstheme="minorHAnsi"/>
          <w:i/>
          <w:lang w:eastAsia="en-ZA"/>
        </w:rPr>
        <w:t>500 word</w:t>
      </w:r>
      <w:proofErr w:type="gramEnd"/>
      <w:r w:rsidR="0072314D" w:rsidRPr="00313A71">
        <w:rPr>
          <w:rFonts w:eastAsia="Times New Roman" w:cstheme="minorHAnsi"/>
          <w:i/>
          <w:lang w:eastAsia="en-ZA"/>
        </w:rPr>
        <w:t xml:space="preserve"> limit)</w:t>
      </w:r>
      <w:r w:rsidR="0053776C" w:rsidRPr="00313A71">
        <w:rPr>
          <w:rFonts w:eastAsia="Times New Roman" w:cstheme="minorHAnsi"/>
          <w:b/>
          <w:lang w:eastAsia="en-ZA"/>
        </w:rPr>
        <w:tab/>
      </w:r>
      <w:r w:rsidR="0053776C" w:rsidRPr="00313A71">
        <w:rPr>
          <w:rFonts w:eastAsia="Times New Roman" w:cstheme="minorHAnsi"/>
          <w:b/>
          <w:lang w:eastAsia="en-ZA"/>
        </w:rPr>
        <w:tab/>
      </w:r>
      <w:r w:rsidR="0053776C" w:rsidRPr="00313A71">
        <w:rPr>
          <w:rFonts w:eastAsia="Times New Roman" w:cstheme="minorHAnsi"/>
          <w:b/>
          <w:lang w:eastAsia="en-ZA"/>
        </w:rPr>
        <w:tab/>
      </w:r>
      <w:r w:rsidR="0053776C" w:rsidRPr="00313A71">
        <w:rPr>
          <w:rFonts w:eastAsia="Times New Roman" w:cstheme="minorHAnsi"/>
          <w:b/>
          <w:lang w:eastAsia="en-ZA"/>
        </w:rPr>
        <w:tab/>
      </w:r>
      <w:r w:rsidR="0072314D" w:rsidRPr="00313A71">
        <w:rPr>
          <w:rFonts w:eastAsia="Times New Roman" w:cstheme="minorHAnsi"/>
          <w:b/>
          <w:lang w:eastAsia="en-ZA"/>
        </w:rPr>
        <w:tab/>
      </w:r>
      <w:r w:rsidR="0053776C" w:rsidRPr="00313A71">
        <w:rPr>
          <w:rFonts w:eastAsia="Times New Roman" w:cstheme="minorHAnsi"/>
          <w:b/>
          <w:lang w:eastAsia="en-ZA"/>
        </w:rPr>
        <w:t>Date:</w:t>
      </w:r>
    </w:p>
    <w:p w14:paraId="7D57D67E" w14:textId="77777777" w:rsidR="0059550A" w:rsidRPr="00313A71" w:rsidRDefault="0059550A" w:rsidP="0067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2DCC9D34" w14:textId="77777777" w:rsidR="0059550A" w:rsidRPr="00313A71" w:rsidRDefault="0059550A" w:rsidP="0067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1DB7B06E" w14:textId="77777777" w:rsidR="00677AC5" w:rsidRPr="00313A71" w:rsidRDefault="00677AC5" w:rsidP="0067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2AF82BF4" w14:textId="77777777" w:rsidR="00677AC5" w:rsidRPr="00313A71" w:rsidRDefault="00677AC5" w:rsidP="00752155">
      <w:pPr>
        <w:spacing w:after="0" w:line="240" w:lineRule="auto"/>
        <w:ind w:right="95"/>
        <w:rPr>
          <w:rFonts w:eastAsia="Times New Roman" w:cstheme="minorHAnsi"/>
          <w:lang w:eastAsia="en-ZA"/>
        </w:rPr>
      </w:pPr>
    </w:p>
    <w:p w14:paraId="0DBAE7C4" w14:textId="3658708A" w:rsidR="00511869" w:rsidRPr="00313A71" w:rsidRDefault="00511869" w:rsidP="0059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  <w:r w:rsidRPr="00313A71">
        <w:rPr>
          <w:rFonts w:eastAsia="Times New Roman" w:cstheme="minorHAnsi"/>
          <w:b/>
          <w:lang w:eastAsia="en-ZA"/>
        </w:rPr>
        <w:t xml:space="preserve">5. </w:t>
      </w:r>
      <w:r w:rsidR="00D748C9" w:rsidRPr="00313A71">
        <w:rPr>
          <w:rFonts w:eastAsia="Times New Roman" w:cstheme="minorHAnsi"/>
          <w:b/>
          <w:lang w:eastAsia="en-ZA"/>
        </w:rPr>
        <w:t>Comment by</w:t>
      </w:r>
      <w:r w:rsidR="0059550A" w:rsidRPr="00313A71">
        <w:rPr>
          <w:rFonts w:eastAsia="Times New Roman" w:cstheme="minorHAnsi"/>
          <w:b/>
          <w:lang w:eastAsia="en-ZA"/>
        </w:rPr>
        <w:t xml:space="preserve"> Head of Department:</w:t>
      </w:r>
      <w:r w:rsidR="0059550A" w:rsidRPr="00313A71">
        <w:rPr>
          <w:rFonts w:eastAsia="Times New Roman" w:cstheme="minorHAnsi"/>
          <w:b/>
          <w:lang w:eastAsia="en-ZA"/>
        </w:rPr>
        <w:tab/>
      </w:r>
      <w:r w:rsidR="0059550A" w:rsidRPr="00313A71">
        <w:rPr>
          <w:rFonts w:eastAsia="Times New Roman" w:cstheme="minorHAnsi"/>
          <w:b/>
          <w:lang w:eastAsia="en-ZA"/>
        </w:rPr>
        <w:tab/>
      </w:r>
      <w:r w:rsidR="0059550A" w:rsidRPr="00313A71">
        <w:rPr>
          <w:rFonts w:eastAsia="Times New Roman" w:cstheme="minorHAnsi"/>
          <w:b/>
          <w:lang w:eastAsia="en-ZA"/>
        </w:rPr>
        <w:tab/>
      </w:r>
      <w:r w:rsidR="0059550A" w:rsidRPr="00313A71">
        <w:rPr>
          <w:rFonts w:eastAsia="Times New Roman" w:cstheme="minorHAnsi"/>
          <w:b/>
          <w:lang w:eastAsia="en-ZA"/>
        </w:rPr>
        <w:tab/>
      </w:r>
      <w:r w:rsidR="0059550A" w:rsidRPr="00313A71">
        <w:rPr>
          <w:rFonts w:eastAsia="Times New Roman" w:cstheme="minorHAnsi"/>
          <w:b/>
          <w:lang w:eastAsia="en-ZA"/>
        </w:rPr>
        <w:tab/>
      </w:r>
      <w:r w:rsidR="0059550A" w:rsidRPr="00313A71">
        <w:rPr>
          <w:rFonts w:eastAsia="Times New Roman" w:cstheme="minorHAnsi"/>
          <w:b/>
          <w:lang w:eastAsia="en-ZA"/>
        </w:rPr>
        <w:tab/>
        <w:t>Date:</w:t>
      </w:r>
    </w:p>
    <w:p w14:paraId="5659FF8D" w14:textId="77777777" w:rsidR="0059550A" w:rsidRPr="00313A71" w:rsidRDefault="0059550A" w:rsidP="0059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55ADAAA6" w14:textId="77777777" w:rsidR="0059550A" w:rsidRPr="00313A71" w:rsidRDefault="0059550A" w:rsidP="0059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027887C3" w14:textId="77777777" w:rsidR="0059550A" w:rsidRPr="00313A71" w:rsidRDefault="0059550A" w:rsidP="0059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p w14:paraId="64FCF511" w14:textId="77777777" w:rsidR="0059550A" w:rsidRPr="00313A71" w:rsidRDefault="0059550A" w:rsidP="0059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  <w:lang w:eastAsia="en-ZA"/>
        </w:rPr>
      </w:pPr>
    </w:p>
    <w:sectPr w:rsidR="0059550A" w:rsidRPr="00313A71" w:rsidSect="00016F7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4822" w14:textId="77777777" w:rsidR="00FA48E6" w:rsidRDefault="00FA48E6" w:rsidP="00EC1AB5">
      <w:pPr>
        <w:spacing w:after="0" w:line="240" w:lineRule="auto"/>
      </w:pPr>
      <w:r>
        <w:separator/>
      </w:r>
    </w:p>
  </w:endnote>
  <w:endnote w:type="continuationSeparator" w:id="0">
    <w:p w14:paraId="4F144FE4" w14:textId="77777777" w:rsidR="00FA48E6" w:rsidRDefault="00FA48E6" w:rsidP="00EC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1E23" w14:textId="77777777" w:rsidR="00FA48E6" w:rsidRDefault="00FA48E6" w:rsidP="00EC1AB5">
      <w:pPr>
        <w:spacing w:after="0" w:line="240" w:lineRule="auto"/>
      </w:pPr>
      <w:r>
        <w:separator/>
      </w:r>
    </w:p>
  </w:footnote>
  <w:footnote w:type="continuationSeparator" w:id="0">
    <w:p w14:paraId="7AB0487E" w14:textId="77777777" w:rsidR="00FA48E6" w:rsidRDefault="00FA48E6" w:rsidP="00EC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FF04" w14:textId="4C4A7467" w:rsidR="00EC1AB5" w:rsidRDefault="00DF5CF3">
    <w:pPr>
      <w:pStyle w:val="Header"/>
    </w:pPr>
    <w:r>
      <w:t xml:space="preserve">Science Faculty PhD Fellowships for </w:t>
    </w:r>
    <w:r w:rsidR="009A740E">
      <w:t>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1C4"/>
    <w:multiLevelType w:val="hybridMultilevel"/>
    <w:tmpl w:val="D62CE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B94"/>
    <w:multiLevelType w:val="hybridMultilevel"/>
    <w:tmpl w:val="F38862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62D3C"/>
    <w:multiLevelType w:val="hybridMultilevel"/>
    <w:tmpl w:val="74927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5FE9"/>
    <w:multiLevelType w:val="hybridMultilevel"/>
    <w:tmpl w:val="729688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7AFF"/>
    <w:multiLevelType w:val="hybridMultilevel"/>
    <w:tmpl w:val="8E68D2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3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126210">
    <w:abstractNumId w:val="4"/>
  </w:num>
  <w:num w:numId="3" w16cid:durableId="1779249844">
    <w:abstractNumId w:val="0"/>
  </w:num>
  <w:num w:numId="4" w16cid:durableId="360783876">
    <w:abstractNumId w:val="3"/>
  </w:num>
  <w:num w:numId="5" w16cid:durableId="79445895">
    <w:abstractNumId w:val="2"/>
  </w:num>
  <w:num w:numId="6" w16cid:durableId="126970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3A"/>
    <w:rsid w:val="000014F5"/>
    <w:rsid w:val="000150DF"/>
    <w:rsid w:val="00016F71"/>
    <w:rsid w:val="000246CC"/>
    <w:rsid w:val="000335C8"/>
    <w:rsid w:val="0004049C"/>
    <w:rsid w:val="0004349B"/>
    <w:rsid w:val="00063BB4"/>
    <w:rsid w:val="000808F2"/>
    <w:rsid w:val="000A048D"/>
    <w:rsid w:val="000A1582"/>
    <w:rsid w:val="000D14C5"/>
    <w:rsid w:val="000F4270"/>
    <w:rsid w:val="000F7499"/>
    <w:rsid w:val="00113AD7"/>
    <w:rsid w:val="00114887"/>
    <w:rsid w:val="001149B2"/>
    <w:rsid w:val="00120555"/>
    <w:rsid w:val="00121245"/>
    <w:rsid w:val="001264EF"/>
    <w:rsid w:val="00136B8F"/>
    <w:rsid w:val="001420E3"/>
    <w:rsid w:val="00161227"/>
    <w:rsid w:val="00171100"/>
    <w:rsid w:val="00180C7C"/>
    <w:rsid w:val="001D30B3"/>
    <w:rsid w:val="001E2B2E"/>
    <w:rsid w:val="001F1737"/>
    <w:rsid w:val="00211EBD"/>
    <w:rsid w:val="00214CD7"/>
    <w:rsid w:val="00223630"/>
    <w:rsid w:val="0023182B"/>
    <w:rsid w:val="00237612"/>
    <w:rsid w:val="0024305E"/>
    <w:rsid w:val="0026469E"/>
    <w:rsid w:val="002919AE"/>
    <w:rsid w:val="002B3C98"/>
    <w:rsid w:val="002E35E4"/>
    <w:rsid w:val="002F4C53"/>
    <w:rsid w:val="00313A71"/>
    <w:rsid w:val="00332837"/>
    <w:rsid w:val="00342CB9"/>
    <w:rsid w:val="00345FCE"/>
    <w:rsid w:val="00357B65"/>
    <w:rsid w:val="00375107"/>
    <w:rsid w:val="00391520"/>
    <w:rsid w:val="003B176C"/>
    <w:rsid w:val="003D0E8B"/>
    <w:rsid w:val="0040476F"/>
    <w:rsid w:val="00405F6A"/>
    <w:rsid w:val="00464964"/>
    <w:rsid w:val="004652AE"/>
    <w:rsid w:val="004B0E1D"/>
    <w:rsid w:val="004D60BB"/>
    <w:rsid w:val="00511869"/>
    <w:rsid w:val="00524214"/>
    <w:rsid w:val="00527F94"/>
    <w:rsid w:val="0053776C"/>
    <w:rsid w:val="00537E3D"/>
    <w:rsid w:val="00570AE5"/>
    <w:rsid w:val="00571B79"/>
    <w:rsid w:val="005862D4"/>
    <w:rsid w:val="005924C2"/>
    <w:rsid w:val="0059550A"/>
    <w:rsid w:val="005B09B6"/>
    <w:rsid w:val="005B61CE"/>
    <w:rsid w:val="005C7BCF"/>
    <w:rsid w:val="005D3CD5"/>
    <w:rsid w:val="005E2357"/>
    <w:rsid w:val="005F4A97"/>
    <w:rsid w:val="00601A91"/>
    <w:rsid w:val="006171A6"/>
    <w:rsid w:val="006454EB"/>
    <w:rsid w:val="00657C69"/>
    <w:rsid w:val="00677AC5"/>
    <w:rsid w:val="006966A5"/>
    <w:rsid w:val="006B2A6C"/>
    <w:rsid w:val="006D36A0"/>
    <w:rsid w:val="006E2450"/>
    <w:rsid w:val="006F409C"/>
    <w:rsid w:val="00700DFE"/>
    <w:rsid w:val="00714C1A"/>
    <w:rsid w:val="00716658"/>
    <w:rsid w:val="0072314D"/>
    <w:rsid w:val="00752155"/>
    <w:rsid w:val="00772288"/>
    <w:rsid w:val="007849F0"/>
    <w:rsid w:val="007C1400"/>
    <w:rsid w:val="007D5083"/>
    <w:rsid w:val="007D5CB3"/>
    <w:rsid w:val="007E03F4"/>
    <w:rsid w:val="007E575F"/>
    <w:rsid w:val="007F1D6E"/>
    <w:rsid w:val="007F3C7C"/>
    <w:rsid w:val="0080142D"/>
    <w:rsid w:val="008055C1"/>
    <w:rsid w:val="00807730"/>
    <w:rsid w:val="00830219"/>
    <w:rsid w:val="00831288"/>
    <w:rsid w:val="00834BD9"/>
    <w:rsid w:val="008428BE"/>
    <w:rsid w:val="00871E63"/>
    <w:rsid w:val="008A5E95"/>
    <w:rsid w:val="008D185B"/>
    <w:rsid w:val="008E121A"/>
    <w:rsid w:val="009000ED"/>
    <w:rsid w:val="009102EB"/>
    <w:rsid w:val="009223F6"/>
    <w:rsid w:val="00924C15"/>
    <w:rsid w:val="00940BCE"/>
    <w:rsid w:val="00973ED1"/>
    <w:rsid w:val="00985E39"/>
    <w:rsid w:val="009A740E"/>
    <w:rsid w:val="00A036F7"/>
    <w:rsid w:val="00A07687"/>
    <w:rsid w:val="00A43F3A"/>
    <w:rsid w:val="00A620FE"/>
    <w:rsid w:val="00A8110A"/>
    <w:rsid w:val="00B04D37"/>
    <w:rsid w:val="00B15D1C"/>
    <w:rsid w:val="00B35F82"/>
    <w:rsid w:val="00B42EFC"/>
    <w:rsid w:val="00B52C34"/>
    <w:rsid w:val="00B77DC0"/>
    <w:rsid w:val="00B81B30"/>
    <w:rsid w:val="00BC28D6"/>
    <w:rsid w:val="00BF60FF"/>
    <w:rsid w:val="00C16672"/>
    <w:rsid w:val="00C30D42"/>
    <w:rsid w:val="00C37CB8"/>
    <w:rsid w:val="00C646E0"/>
    <w:rsid w:val="00C73610"/>
    <w:rsid w:val="00C844B0"/>
    <w:rsid w:val="00C863A1"/>
    <w:rsid w:val="00C86553"/>
    <w:rsid w:val="00C972F4"/>
    <w:rsid w:val="00CA3B00"/>
    <w:rsid w:val="00CB0C38"/>
    <w:rsid w:val="00CC2E98"/>
    <w:rsid w:val="00CD5FF6"/>
    <w:rsid w:val="00CF719B"/>
    <w:rsid w:val="00D04026"/>
    <w:rsid w:val="00D2405E"/>
    <w:rsid w:val="00D367AF"/>
    <w:rsid w:val="00D452C5"/>
    <w:rsid w:val="00D748C9"/>
    <w:rsid w:val="00DA5FAA"/>
    <w:rsid w:val="00DB1EDE"/>
    <w:rsid w:val="00DB33B8"/>
    <w:rsid w:val="00DC5F82"/>
    <w:rsid w:val="00DD22BD"/>
    <w:rsid w:val="00DD3657"/>
    <w:rsid w:val="00DD6DF7"/>
    <w:rsid w:val="00DE1F4F"/>
    <w:rsid w:val="00DE36B6"/>
    <w:rsid w:val="00DE4E10"/>
    <w:rsid w:val="00DF296D"/>
    <w:rsid w:val="00DF5CF3"/>
    <w:rsid w:val="00E0441C"/>
    <w:rsid w:val="00E05F71"/>
    <w:rsid w:val="00E3000F"/>
    <w:rsid w:val="00E51F31"/>
    <w:rsid w:val="00EB4AAE"/>
    <w:rsid w:val="00EC1AB5"/>
    <w:rsid w:val="00EE112A"/>
    <w:rsid w:val="00EF77D9"/>
    <w:rsid w:val="00F11202"/>
    <w:rsid w:val="00F249D1"/>
    <w:rsid w:val="00F5347E"/>
    <w:rsid w:val="00F5456C"/>
    <w:rsid w:val="00F55FC8"/>
    <w:rsid w:val="00F61472"/>
    <w:rsid w:val="00F955D6"/>
    <w:rsid w:val="00F97A85"/>
    <w:rsid w:val="00FA20C4"/>
    <w:rsid w:val="00FA48E6"/>
    <w:rsid w:val="00FA5441"/>
    <w:rsid w:val="00FB2A13"/>
    <w:rsid w:val="00FC2632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3E6B510"/>
  <w15:docId w15:val="{975E555D-78AD-459F-8A5A-0D5EBA86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F3A"/>
    <w:pPr>
      <w:ind w:left="720"/>
      <w:contextualSpacing/>
    </w:pPr>
  </w:style>
  <w:style w:type="table" w:styleId="TableGrid">
    <w:name w:val="Table Grid"/>
    <w:basedOn w:val="TableNormal"/>
    <w:uiPriority w:val="59"/>
    <w:rsid w:val="00A4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F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AB5"/>
  </w:style>
  <w:style w:type="paragraph" w:styleId="Footer">
    <w:name w:val="footer"/>
    <w:basedOn w:val="Normal"/>
    <w:link w:val="FooterChar"/>
    <w:uiPriority w:val="99"/>
    <w:unhideWhenUsed/>
    <w:rsid w:val="00EC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AB5"/>
  </w:style>
  <w:style w:type="paragraph" w:styleId="BalloonText">
    <w:name w:val="Balloon Text"/>
    <w:basedOn w:val="Normal"/>
    <w:link w:val="BalloonTextChar"/>
    <w:uiPriority w:val="99"/>
    <w:semiHidden/>
    <w:unhideWhenUsed/>
    <w:rsid w:val="00EC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4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36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sha.shaik@uct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s.uct.ac.za/students/applications/apply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BB602-7657-46C3-BA70-2CBE3773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Illing</dc:creator>
  <cp:lastModifiedBy>Ayesha Shaik</cp:lastModifiedBy>
  <cp:revision>2</cp:revision>
  <cp:lastPrinted>2019-12-19T08:02:00Z</cp:lastPrinted>
  <dcterms:created xsi:type="dcterms:W3CDTF">2025-06-26T12:26:00Z</dcterms:created>
  <dcterms:modified xsi:type="dcterms:W3CDTF">2025-06-26T12:26:00Z</dcterms:modified>
</cp:coreProperties>
</file>