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1AD8" w:rsidRPr="00F04A18" w:rsidRDefault="00F04A18" w:rsidP="00F04A18">
      <w:pPr>
        <w:jc w:val="center"/>
        <w:rPr>
          <w:b/>
          <w:sz w:val="28"/>
          <w:szCs w:val="28"/>
        </w:rPr>
      </w:pPr>
      <w:r w:rsidRPr="00F04A18">
        <w:rPr>
          <w:b/>
          <w:sz w:val="28"/>
          <w:szCs w:val="28"/>
        </w:rPr>
        <w:t>Projections under</w:t>
      </w:r>
      <w:r w:rsidR="00DF1AD8" w:rsidRPr="00F04A18">
        <w:rPr>
          <w:b/>
          <w:sz w:val="28"/>
          <w:szCs w:val="28"/>
        </w:rPr>
        <w:t xml:space="preserve"> zero catches (both legal and illegal)</w:t>
      </w:r>
      <w:r w:rsidRPr="00F04A18">
        <w:rPr>
          <w:b/>
          <w:sz w:val="28"/>
          <w:szCs w:val="28"/>
        </w:rPr>
        <w:t xml:space="preserve"> for west coast rock lobster A5+6 and A8+</w:t>
      </w:r>
      <w:bookmarkStart w:id="0" w:name="_GoBack"/>
      <w:bookmarkEnd w:id="0"/>
    </w:p>
    <w:p w:rsidR="00F04A18" w:rsidRDefault="00F04A18" w:rsidP="00F04A18">
      <w:pPr>
        <w:jc w:val="center"/>
        <w:rPr>
          <w:sz w:val="24"/>
          <w:szCs w:val="24"/>
        </w:rPr>
      </w:pPr>
    </w:p>
    <w:p w:rsidR="00B66885" w:rsidRPr="00F04A18" w:rsidRDefault="00F04A18" w:rsidP="00F04A18">
      <w:pPr>
        <w:jc w:val="center"/>
        <w:rPr>
          <w:sz w:val="24"/>
          <w:szCs w:val="24"/>
        </w:rPr>
      </w:pPr>
      <w:r w:rsidRPr="00F04A18">
        <w:rPr>
          <w:sz w:val="24"/>
          <w:szCs w:val="24"/>
        </w:rPr>
        <w:t>S.J. Johnston (MARAM, UCT)</w:t>
      </w:r>
    </w:p>
    <w:p w:rsidR="00F04A18" w:rsidRPr="00B66885" w:rsidRDefault="00F04A18">
      <w:pPr>
        <w:rPr>
          <w:sz w:val="44"/>
          <w:szCs w:val="44"/>
        </w:rPr>
      </w:pPr>
    </w:p>
    <w:tbl>
      <w:tblPr>
        <w:tblStyle w:val="TableGrid"/>
        <w:tblW w:w="0" w:type="auto"/>
        <w:tblInd w:w="2093" w:type="dxa"/>
        <w:tblLook w:val="04A0" w:firstRow="1" w:lastRow="0" w:firstColumn="1" w:lastColumn="0" w:noHBand="0" w:noVBand="1"/>
      </w:tblPr>
      <w:tblGrid>
        <w:gridCol w:w="1450"/>
        <w:gridCol w:w="3619"/>
        <w:gridCol w:w="1527"/>
        <w:gridCol w:w="1220"/>
        <w:gridCol w:w="1220"/>
      </w:tblGrid>
      <w:tr w:rsidR="00D0141B" w:rsidRPr="00B66885" w:rsidTr="00D0141B">
        <w:tc>
          <w:tcPr>
            <w:tcW w:w="1450" w:type="dxa"/>
          </w:tcPr>
          <w:p w:rsidR="00D0141B" w:rsidRPr="00B66885" w:rsidRDefault="00D0141B" w:rsidP="00B6688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619" w:type="dxa"/>
          </w:tcPr>
          <w:p w:rsidR="00D0141B" w:rsidRPr="00B66885" w:rsidRDefault="00D0141B">
            <w:pPr>
              <w:rPr>
                <w:sz w:val="44"/>
                <w:szCs w:val="44"/>
              </w:rPr>
            </w:pPr>
          </w:p>
        </w:tc>
        <w:tc>
          <w:tcPr>
            <w:tcW w:w="1527" w:type="dxa"/>
          </w:tcPr>
          <w:p w:rsidR="00D0141B" w:rsidRPr="00B66885" w:rsidRDefault="00D0141B" w:rsidP="00B66885">
            <w:pPr>
              <w:jc w:val="center"/>
              <w:rPr>
                <w:b/>
                <w:sz w:val="44"/>
                <w:szCs w:val="44"/>
              </w:rPr>
            </w:pPr>
            <w:r w:rsidRPr="00B66885">
              <w:rPr>
                <w:b/>
                <w:sz w:val="44"/>
                <w:szCs w:val="44"/>
              </w:rPr>
              <w:t>1970</w:t>
            </w:r>
          </w:p>
        </w:tc>
        <w:tc>
          <w:tcPr>
            <w:tcW w:w="1220" w:type="dxa"/>
          </w:tcPr>
          <w:p w:rsidR="00D0141B" w:rsidRPr="00B66885" w:rsidRDefault="00D0141B" w:rsidP="00A66CE3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2018</w:t>
            </w:r>
          </w:p>
        </w:tc>
        <w:tc>
          <w:tcPr>
            <w:tcW w:w="1220" w:type="dxa"/>
          </w:tcPr>
          <w:p w:rsidR="00D0141B" w:rsidRPr="00B66885" w:rsidRDefault="00D0141B" w:rsidP="00B66885">
            <w:pPr>
              <w:jc w:val="center"/>
              <w:rPr>
                <w:b/>
                <w:sz w:val="44"/>
                <w:szCs w:val="44"/>
              </w:rPr>
            </w:pPr>
            <w:r w:rsidRPr="00B66885">
              <w:rPr>
                <w:b/>
                <w:sz w:val="44"/>
                <w:szCs w:val="44"/>
              </w:rPr>
              <w:t>2050</w:t>
            </w:r>
          </w:p>
        </w:tc>
      </w:tr>
      <w:tr w:rsidR="00D0141B" w:rsidRPr="00B66885" w:rsidTr="00D0141B">
        <w:tc>
          <w:tcPr>
            <w:tcW w:w="1450" w:type="dxa"/>
            <w:vMerge w:val="restart"/>
          </w:tcPr>
          <w:p w:rsidR="00D0141B" w:rsidRPr="00B66885" w:rsidRDefault="00D0141B" w:rsidP="00B66885">
            <w:pPr>
              <w:jc w:val="center"/>
              <w:rPr>
                <w:sz w:val="44"/>
                <w:szCs w:val="44"/>
              </w:rPr>
            </w:pPr>
            <w:r w:rsidRPr="00B66885">
              <w:rPr>
                <w:sz w:val="44"/>
                <w:szCs w:val="44"/>
              </w:rPr>
              <w:t>A5+6</w:t>
            </w:r>
          </w:p>
        </w:tc>
        <w:tc>
          <w:tcPr>
            <w:tcW w:w="3619" w:type="dxa"/>
          </w:tcPr>
          <w:p w:rsidR="00D0141B" w:rsidRPr="00B66885" w:rsidRDefault="00D0141B">
            <w:pPr>
              <w:rPr>
                <w:sz w:val="44"/>
                <w:szCs w:val="44"/>
                <w:highlight w:val="yellow"/>
              </w:rPr>
            </w:pPr>
            <w:r w:rsidRPr="00B66885">
              <w:rPr>
                <w:sz w:val="44"/>
                <w:szCs w:val="44"/>
                <w:highlight w:val="yellow"/>
              </w:rPr>
              <w:t>B75m/B75m(1910)</w:t>
            </w:r>
          </w:p>
        </w:tc>
        <w:tc>
          <w:tcPr>
            <w:tcW w:w="1527" w:type="dxa"/>
          </w:tcPr>
          <w:p w:rsidR="00D0141B" w:rsidRPr="00B66885" w:rsidRDefault="00D0141B" w:rsidP="00B66885">
            <w:pPr>
              <w:jc w:val="center"/>
              <w:rPr>
                <w:sz w:val="44"/>
                <w:szCs w:val="44"/>
                <w:highlight w:val="yellow"/>
              </w:rPr>
            </w:pPr>
            <w:r w:rsidRPr="00B66885">
              <w:rPr>
                <w:sz w:val="44"/>
                <w:szCs w:val="44"/>
                <w:highlight w:val="yellow"/>
              </w:rPr>
              <w:t>0.061</w:t>
            </w:r>
          </w:p>
        </w:tc>
        <w:tc>
          <w:tcPr>
            <w:tcW w:w="1220" w:type="dxa"/>
          </w:tcPr>
          <w:p w:rsidR="00D0141B" w:rsidRPr="00B66885" w:rsidRDefault="00D0141B" w:rsidP="00A66CE3">
            <w:pPr>
              <w:jc w:val="center"/>
              <w:rPr>
                <w:sz w:val="44"/>
                <w:szCs w:val="44"/>
                <w:highlight w:val="yellow"/>
              </w:rPr>
            </w:pPr>
            <w:r>
              <w:rPr>
                <w:sz w:val="44"/>
                <w:szCs w:val="44"/>
                <w:highlight w:val="yellow"/>
              </w:rPr>
              <w:t>0.015</w:t>
            </w:r>
          </w:p>
        </w:tc>
        <w:tc>
          <w:tcPr>
            <w:tcW w:w="1220" w:type="dxa"/>
          </w:tcPr>
          <w:p w:rsidR="00D0141B" w:rsidRPr="00B66885" w:rsidRDefault="00D0141B" w:rsidP="00B66885">
            <w:pPr>
              <w:jc w:val="center"/>
              <w:rPr>
                <w:sz w:val="44"/>
                <w:szCs w:val="44"/>
                <w:highlight w:val="yellow"/>
              </w:rPr>
            </w:pPr>
            <w:r w:rsidRPr="00B66885">
              <w:rPr>
                <w:sz w:val="44"/>
                <w:szCs w:val="44"/>
                <w:highlight w:val="yellow"/>
              </w:rPr>
              <w:t>0.022</w:t>
            </w:r>
          </w:p>
        </w:tc>
      </w:tr>
      <w:tr w:rsidR="00D0141B" w:rsidRPr="00B66885" w:rsidTr="00D0141B">
        <w:tc>
          <w:tcPr>
            <w:tcW w:w="1450" w:type="dxa"/>
            <w:vMerge/>
          </w:tcPr>
          <w:p w:rsidR="00D0141B" w:rsidRPr="00B66885" w:rsidRDefault="00D0141B" w:rsidP="00B6688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619" w:type="dxa"/>
          </w:tcPr>
          <w:p w:rsidR="00D0141B" w:rsidRPr="00B66885" w:rsidRDefault="00D0141B">
            <w:pPr>
              <w:rPr>
                <w:sz w:val="44"/>
                <w:szCs w:val="44"/>
                <w:highlight w:val="cyan"/>
              </w:rPr>
            </w:pPr>
            <w:r w:rsidRPr="00B66885">
              <w:rPr>
                <w:sz w:val="44"/>
                <w:szCs w:val="44"/>
                <w:highlight w:val="cyan"/>
              </w:rPr>
              <w:t>Egg/Egg(1910)</w:t>
            </w:r>
          </w:p>
        </w:tc>
        <w:tc>
          <w:tcPr>
            <w:tcW w:w="1527" w:type="dxa"/>
          </w:tcPr>
          <w:p w:rsidR="00D0141B" w:rsidRPr="00B66885" w:rsidRDefault="00D0141B" w:rsidP="00B66885">
            <w:pPr>
              <w:jc w:val="center"/>
              <w:rPr>
                <w:sz w:val="44"/>
                <w:szCs w:val="44"/>
                <w:highlight w:val="cyan"/>
              </w:rPr>
            </w:pPr>
            <w:r w:rsidRPr="00B66885">
              <w:rPr>
                <w:sz w:val="44"/>
                <w:szCs w:val="44"/>
                <w:highlight w:val="cyan"/>
              </w:rPr>
              <w:t>0.101</w:t>
            </w:r>
          </w:p>
        </w:tc>
        <w:tc>
          <w:tcPr>
            <w:tcW w:w="1220" w:type="dxa"/>
          </w:tcPr>
          <w:p w:rsidR="00D0141B" w:rsidRPr="00B66885" w:rsidRDefault="00D0141B" w:rsidP="00A66CE3">
            <w:pPr>
              <w:jc w:val="center"/>
              <w:rPr>
                <w:sz w:val="44"/>
                <w:szCs w:val="44"/>
                <w:highlight w:val="cyan"/>
              </w:rPr>
            </w:pPr>
            <w:r>
              <w:rPr>
                <w:sz w:val="44"/>
                <w:szCs w:val="44"/>
                <w:highlight w:val="cyan"/>
              </w:rPr>
              <w:t>0.031</w:t>
            </w:r>
          </w:p>
        </w:tc>
        <w:tc>
          <w:tcPr>
            <w:tcW w:w="1220" w:type="dxa"/>
          </w:tcPr>
          <w:p w:rsidR="00D0141B" w:rsidRPr="00B66885" w:rsidRDefault="00D0141B" w:rsidP="00B66885">
            <w:pPr>
              <w:jc w:val="center"/>
              <w:rPr>
                <w:sz w:val="44"/>
                <w:szCs w:val="44"/>
                <w:highlight w:val="cyan"/>
              </w:rPr>
            </w:pPr>
            <w:r w:rsidRPr="00B66885">
              <w:rPr>
                <w:sz w:val="44"/>
                <w:szCs w:val="44"/>
                <w:highlight w:val="cyan"/>
              </w:rPr>
              <w:t>0.024</w:t>
            </w:r>
          </w:p>
        </w:tc>
      </w:tr>
      <w:tr w:rsidR="00D0141B" w:rsidRPr="00B66885" w:rsidTr="00D0141B">
        <w:tc>
          <w:tcPr>
            <w:tcW w:w="1450" w:type="dxa"/>
            <w:vMerge w:val="restart"/>
          </w:tcPr>
          <w:p w:rsidR="00D0141B" w:rsidRPr="00B66885" w:rsidRDefault="00D0141B" w:rsidP="00B66885">
            <w:pPr>
              <w:jc w:val="center"/>
              <w:rPr>
                <w:sz w:val="44"/>
                <w:szCs w:val="44"/>
              </w:rPr>
            </w:pPr>
            <w:r w:rsidRPr="00B66885">
              <w:rPr>
                <w:sz w:val="44"/>
                <w:szCs w:val="44"/>
              </w:rPr>
              <w:t>A8+</w:t>
            </w:r>
          </w:p>
        </w:tc>
        <w:tc>
          <w:tcPr>
            <w:tcW w:w="3619" w:type="dxa"/>
          </w:tcPr>
          <w:p w:rsidR="00D0141B" w:rsidRPr="00B66885" w:rsidRDefault="00D0141B" w:rsidP="00A75DF2">
            <w:pPr>
              <w:rPr>
                <w:sz w:val="44"/>
                <w:szCs w:val="44"/>
                <w:highlight w:val="yellow"/>
              </w:rPr>
            </w:pPr>
            <w:r w:rsidRPr="00B66885">
              <w:rPr>
                <w:sz w:val="44"/>
                <w:szCs w:val="44"/>
                <w:highlight w:val="yellow"/>
              </w:rPr>
              <w:t>B75m/B75m(1910)</w:t>
            </w:r>
          </w:p>
        </w:tc>
        <w:tc>
          <w:tcPr>
            <w:tcW w:w="1527" w:type="dxa"/>
          </w:tcPr>
          <w:p w:rsidR="00D0141B" w:rsidRPr="00B66885" w:rsidRDefault="00D0141B" w:rsidP="00B66885">
            <w:pPr>
              <w:jc w:val="center"/>
              <w:rPr>
                <w:sz w:val="44"/>
                <w:szCs w:val="44"/>
                <w:highlight w:val="yellow"/>
              </w:rPr>
            </w:pPr>
            <w:r w:rsidRPr="00B66885">
              <w:rPr>
                <w:sz w:val="44"/>
                <w:szCs w:val="44"/>
                <w:highlight w:val="yellow"/>
              </w:rPr>
              <w:t>0.042</w:t>
            </w:r>
          </w:p>
        </w:tc>
        <w:tc>
          <w:tcPr>
            <w:tcW w:w="1220" w:type="dxa"/>
          </w:tcPr>
          <w:p w:rsidR="00D0141B" w:rsidRPr="00B66885" w:rsidRDefault="00D0141B" w:rsidP="00A66CE3">
            <w:pPr>
              <w:jc w:val="center"/>
              <w:rPr>
                <w:sz w:val="44"/>
                <w:szCs w:val="44"/>
                <w:highlight w:val="yellow"/>
              </w:rPr>
            </w:pPr>
            <w:r>
              <w:rPr>
                <w:sz w:val="44"/>
                <w:szCs w:val="44"/>
                <w:highlight w:val="yellow"/>
              </w:rPr>
              <w:t>0.047</w:t>
            </w:r>
          </w:p>
        </w:tc>
        <w:tc>
          <w:tcPr>
            <w:tcW w:w="1220" w:type="dxa"/>
          </w:tcPr>
          <w:p w:rsidR="00D0141B" w:rsidRPr="00B66885" w:rsidRDefault="00D0141B" w:rsidP="00B66885">
            <w:pPr>
              <w:jc w:val="center"/>
              <w:rPr>
                <w:sz w:val="44"/>
                <w:szCs w:val="44"/>
                <w:highlight w:val="yellow"/>
              </w:rPr>
            </w:pPr>
            <w:r w:rsidRPr="00B66885">
              <w:rPr>
                <w:sz w:val="44"/>
                <w:szCs w:val="44"/>
                <w:highlight w:val="yellow"/>
              </w:rPr>
              <w:t>0.122</w:t>
            </w:r>
          </w:p>
        </w:tc>
      </w:tr>
      <w:tr w:rsidR="00D0141B" w:rsidRPr="00B66885" w:rsidTr="00D0141B">
        <w:tc>
          <w:tcPr>
            <w:tcW w:w="1450" w:type="dxa"/>
            <w:vMerge/>
          </w:tcPr>
          <w:p w:rsidR="00D0141B" w:rsidRPr="00B66885" w:rsidRDefault="00D0141B" w:rsidP="00B6688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619" w:type="dxa"/>
          </w:tcPr>
          <w:p w:rsidR="00D0141B" w:rsidRPr="00B66885" w:rsidRDefault="00D0141B" w:rsidP="00A75DF2">
            <w:pPr>
              <w:rPr>
                <w:sz w:val="44"/>
                <w:szCs w:val="44"/>
                <w:highlight w:val="cyan"/>
              </w:rPr>
            </w:pPr>
            <w:r w:rsidRPr="00B66885">
              <w:rPr>
                <w:sz w:val="44"/>
                <w:szCs w:val="44"/>
                <w:highlight w:val="cyan"/>
              </w:rPr>
              <w:t>Egg/Egg(1910)</w:t>
            </w:r>
          </w:p>
        </w:tc>
        <w:tc>
          <w:tcPr>
            <w:tcW w:w="1527" w:type="dxa"/>
          </w:tcPr>
          <w:p w:rsidR="00D0141B" w:rsidRPr="00B66885" w:rsidRDefault="00D0141B" w:rsidP="00B66885">
            <w:pPr>
              <w:jc w:val="center"/>
              <w:rPr>
                <w:sz w:val="44"/>
                <w:szCs w:val="44"/>
                <w:highlight w:val="cyan"/>
              </w:rPr>
            </w:pPr>
            <w:r w:rsidRPr="00B66885">
              <w:rPr>
                <w:sz w:val="44"/>
                <w:szCs w:val="44"/>
                <w:highlight w:val="cyan"/>
              </w:rPr>
              <w:t>0.072</w:t>
            </w:r>
          </w:p>
        </w:tc>
        <w:tc>
          <w:tcPr>
            <w:tcW w:w="1220" w:type="dxa"/>
          </w:tcPr>
          <w:p w:rsidR="00D0141B" w:rsidRPr="00B66885" w:rsidRDefault="00D0141B" w:rsidP="00A66CE3">
            <w:pPr>
              <w:jc w:val="center"/>
              <w:rPr>
                <w:sz w:val="44"/>
                <w:szCs w:val="44"/>
                <w:highlight w:val="cyan"/>
              </w:rPr>
            </w:pPr>
            <w:r>
              <w:rPr>
                <w:sz w:val="44"/>
                <w:szCs w:val="44"/>
                <w:highlight w:val="cyan"/>
              </w:rPr>
              <w:t>0.234</w:t>
            </w:r>
          </w:p>
        </w:tc>
        <w:tc>
          <w:tcPr>
            <w:tcW w:w="1220" w:type="dxa"/>
          </w:tcPr>
          <w:p w:rsidR="00D0141B" w:rsidRPr="00B66885" w:rsidRDefault="00D0141B" w:rsidP="00B66885">
            <w:pPr>
              <w:jc w:val="center"/>
              <w:rPr>
                <w:sz w:val="44"/>
                <w:szCs w:val="44"/>
                <w:highlight w:val="cyan"/>
              </w:rPr>
            </w:pPr>
            <w:r w:rsidRPr="00B66885">
              <w:rPr>
                <w:sz w:val="44"/>
                <w:szCs w:val="44"/>
                <w:highlight w:val="cyan"/>
              </w:rPr>
              <w:t>0.144</w:t>
            </w:r>
          </w:p>
        </w:tc>
      </w:tr>
    </w:tbl>
    <w:p w:rsidR="00B66885" w:rsidRPr="00B66885" w:rsidRDefault="00B66885">
      <w:pPr>
        <w:rPr>
          <w:sz w:val="44"/>
          <w:szCs w:val="44"/>
        </w:rPr>
      </w:pPr>
    </w:p>
    <w:p w:rsidR="00DF1AD8" w:rsidRDefault="00DF1AD8">
      <w:r>
        <w:rPr>
          <w:noProof/>
          <w:lang w:eastAsia="en-ZA"/>
        </w:rPr>
        <w:lastRenderedPageBreak/>
        <w:drawing>
          <wp:inline distT="0" distB="0" distL="0" distR="0" wp14:anchorId="17ABB5B3" wp14:editId="31664448">
            <wp:extent cx="8353425" cy="500424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4000" cy="50045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F1AD8" w:rsidRDefault="00DF1AD8">
      <w:r>
        <w:br w:type="page"/>
      </w:r>
    </w:p>
    <w:p w:rsidR="00DF1AD8" w:rsidRDefault="00DF1AD8">
      <w:r>
        <w:rPr>
          <w:noProof/>
          <w:lang w:eastAsia="en-ZA"/>
        </w:rPr>
        <w:lastRenderedPageBreak/>
        <w:drawing>
          <wp:inline distT="0" distB="0" distL="0" distR="0" wp14:anchorId="228AF067">
            <wp:extent cx="9230360" cy="5529580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0360" cy="5529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F1AD8" w:rsidSect="00DF1AD8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29A6" w:rsidRDefault="00D429A6" w:rsidP="00B66885">
      <w:pPr>
        <w:spacing w:after="0" w:line="240" w:lineRule="auto"/>
      </w:pPr>
      <w:r>
        <w:separator/>
      </w:r>
    </w:p>
  </w:endnote>
  <w:endnote w:type="continuationSeparator" w:id="0">
    <w:p w:rsidR="00D429A6" w:rsidRDefault="00D429A6" w:rsidP="00B66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29A6" w:rsidRDefault="00D429A6" w:rsidP="00B66885">
      <w:pPr>
        <w:spacing w:after="0" w:line="240" w:lineRule="auto"/>
      </w:pPr>
      <w:r>
        <w:separator/>
      </w:r>
    </w:p>
  </w:footnote>
  <w:footnote w:type="continuationSeparator" w:id="0">
    <w:p w:rsidR="00D429A6" w:rsidRDefault="00D429A6" w:rsidP="00B66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6885" w:rsidRDefault="00B66885">
    <w:pPr>
      <w:pStyle w:val="Header"/>
    </w:pPr>
    <w:r>
      <w:tab/>
    </w:r>
    <w:r>
      <w:tab/>
    </w:r>
    <w:r>
      <w:tab/>
    </w:r>
    <w:r>
      <w:tab/>
    </w:r>
    <w:r>
      <w:tab/>
    </w:r>
    <w:r w:rsidR="0099367D">
      <w:t>MARAM/IWS/2018</w:t>
    </w:r>
    <w:r>
      <w:t>/WCRL/WP1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AD8"/>
    <w:rsid w:val="003A51AB"/>
    <w:rsid w:val="0099367D"/>
    <w:rsid w:val="00B66885"/>
    <w:rsid w:val="00D0141B"/>
    <w:rsid w:val="00D429A6"/>
    <w:rsid w:val="00DF1AD8"/>
    <w:rsid w:val="00F04A18"/>
    <w:rsid w:val="00FF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948151"/>
  <w15:docId w15:val="{2051AC2B-4954-44BC-BFA6-B4BCAECF1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A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668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6885"/>
  </w:style>
  <w:style w:type="paragraph" w:styleId="Footer">
    <w:name w:val="footer"/>
    <w:basedOn w:val="Normal"/>
    <w:link w:val="FooterChar"/>
    <w:uiPriority w:val="99"/>
    <w:unhideWhenUsed/>
    <w:rsid w:val="00B668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6885"/>
  </w:style>
  <w:style w:type="table" w:styleId="TableGrid">
    <w:name w:val="Table Grid"/>
    <w:basedOn w:val="TableNormal"/>
    <w:uiPriority w:val="59"/>
    <w:rsid w:val="00B66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Cape Town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Melissa Jacobs</cp:lastModifiedBy>
  <cp:revision>2</cp:revision>
  <dcterms:created xsi:type="dcterms:W3CDTF">2018-11-27T07:42:00Z</dcterms:created>
  <dcterms:modified xsi:type="dcterms:W3CDTF">2018-11-27T07:42:00Z</dcterms:modified>
</cp:coreProperties>
</file>