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3210" w14:textId="5721583B" w:rsidR="005A3591" w:rsidRPr="00136AB3" w:rsidRDefault="00136AB3" w:rsidP="001767EF">
      <w:pPr>
        <w:pStyle w:val="Heading1"/>
      </w:pPr>
      <w:bookmarkStart w:id="0" w:name="_GoBack"/>
      <w:bookmarkEnd w:id="0"/>
      <w:r>
        <w:t xml:space="preserve">Likelihood profile for </w:t>
      </w:r>
      <w:r>
        <w:rPr>
          <w:i/>
        </w:rPr>
        <w:t>h</w:t>
      </w:r>
      <w:r>
        <w:t xml:space="preserve"> and a fit of the RC model excluding the early CPUE data</w:t>
      </w:r>
    </w:p>
    <w:p w14:paraId="13C87883" w14:textId="79CE9B79" w:rsidR="000123C4" w:rsidRDefault="000123C4" w:rsidP="000123C4">
      <w:pPr>
        <w:jc w:val="center"/>
        <w:rPr>
          <w:i/>
        </w:rPr>
      </w:pPr>
      <w:r>
        <w:rPr>
          <w:i/>
        </w:rPr>
        <w:t>A. Ross-Gillespie</w:t>
      </w:r>
      <w:r>
        <w:rPr>
          <w:rStyle w:val="FootnoteReference"/>
          <w:i/>
        </w:rPr>
        <w:footnoteReference w:id="1"/>
      </w:r>
    </w:p>
    <w:p w14:paraId="5330F96F" w14:textId="53E0D944" w:rsidR="000123C4" w:rsidRDefault="000123C4" w:rsidP="0009317F">
      <w:pPr>
        <w:jc w:val="center"/>
        <w:rPr>
          <w:b/>
        </w:rPr>
      </w:pPr>
      <w:r>
        <w:rPr>
          <w:i/>
        </w:rPr>
        <w:t>Email: mlland028@myuct.ac.za</w:t>
      </w:r>
    </w:p>
    <w:p w14:paraId="38BC32D8" w14:textId="6FA1EB2C" w:rsidR="001242D3" w:rsidRPr="00CF3A99" w:rsidRDefault="00CF3A99" w:rsidP="00100B92">
      <w:pPr>
        <w:jc w:val="both"/>
      </w:pPr>
      <w:r>
        <w:t xml:space="preserve">In order to set up a likelihood profile for the </w:t>
      </w:r>
      <w:r>
        <w:rPr>
          <w:i/>
        </w:rPr>
        <w:t>h</w:t>
      </w:r>
      <w:r>
        <w:t xml:space="preserve"> parameter, runs were conducted fixing the </w:t>
      </w:r>
      <w:r>
        <w:rPr>
          <w:i/>
        </w:rPr>
        <w:t xml:space="preserve">h </w:t>
      </w:r>
      <w:r>
        <w:t xml:space="preserve">values for both species at a range of values. Likelihood components are reported for four different values of </w:t>
      </w:r>
      <w:r>
        <w:rPr>
          <w:i/>
        </w:rPr>
        <w:t>h.</w:t>
      </w:r>
      <w:r>
        <w:t xml:space="preserve"> Additionally, a run was conducted where the GLM CPUE data up to 1988 were excluded to see the impact this had on the stock-recruitment relationship.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121161" w14:paraId="35548379" w14:textId="77777777" w:rsidTr="00FE30DD">
        <w:trPr>
          <w:jc w:val="center"/>
        </w:trPr>
        <w:tc>
          <w:tcPr>
            <w:tcW w:w="10290" w:type="dxa"/>
          </w:tcPr>
          <w:p w14:paraId="52AC415E" w14:textId="05D2B71E" w:rsidR="00121161" w:rsidRPr="00FE30DD" w:rsidRDefault="00121161" w:rsidP="00091A63">
            <w:pPr>
              <w:ind w:left="709" w:hanging="709"/>
              <w:jc w:val="both"/>
            </w:pPr>
            <w:r w:rsidRPr="00590E80">
              <w:rPr>
                <w:b/>
              </w:rPr>
              <w:t xml:space="preserve">Table </w:t>
            </w:r>
            <w:r w:rsidRPr="00590E80">
              <w:rPr>
                <w:b/>
              </w:rPr>
              <w:fldChar w:fldCharType="begin"/>
            </w:r>
            <w:r w:rsidRPr="00590E80">
              <w:rPr>
                <w:b/>
              </w:rPr>
              <w:instrText xml:space="preserve"> SEQ Table \* ARABIC </w:instrText>
            </w:r>
            <w:r w:rsidRPr="00590E80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Pr="00590E80">
              <w:rPr>
                <w:b/>
              </w:rPr>
              <w:fldChar w:fldCharType="end"/>
            </w:r>
            <w:r w:rsidR="00FE30DD">
              <w:rPr>
                <w:b/>
              </w:rPr>
              <w:t xml:space="preserve">: </w:t>
            </w:r>
            <w:r w:rsidR="002358F6">
              <w:t xml:space="preserve">Likelihood components are listed for the RC and for runs with four different </w:t>
            </w:r>
            <w:r w:rsidR="002358F6">
              <w:rPr>
                <w:i/>
              </w:rPr>
              <w:t>h</w:t>
            </w:r>
            <w:r w:rsidR="002358F6">
              <w:t xml:space="preserve"> values, as well as a run where the GLM CPUE data are </w:t>
            </w:r>
            <w:r w:rsidR="00CF3A99">
              <w:t>ex</w:t>
            </w:r>
            <w:r w:rsidR="002358F6">
              <w:t>cluded up to 198</w:t>
            </w:r>
            <w:r w:rsidR="00CF3A99">
              <w:t>8</w:t>
            </w:r>
            <w:r w:rsidR="002358F6">
              <w:t>. Values are given in absolute terms and relative to the RC values.</w:t>
            </w:r>
          </w:p>
        </w:tc>
      </w:tr>
      <w:tr w:rsidR="00121161" w14:paraId="0E228068" w14:textId="77777777" w:rsidTr="00FE30DD">
        <w:trPr>
          <w:jc w:val="center"/>
        </w:trPr>
        <w:tc>
          <w:tcPr>
            <w:tcW w:w="10290" w:type="dxa"/>
          </w:tcPr>
          <w:p w14:paraId="06448803" w14:textId="76C6F35E" w:rsidR="00121161" w:rsidRDefault="002358F6">
            <w:r>
              <w:rPr>
                <w:noProof/>
              </w:rPr>
              <w:drawing>
                <wp:inline distT="0" distB="0" distL="0" distR="0" wp14:anchorId="497361C5" wp14:editId="57FCFE6D">
                  <wp:extent cx="6263640" cy="6263640"/>
                  <wp:effectExtent l="0" t="0" r="381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 (20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626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176481" w14:textId="6DB062D2" w:rsidR="00FE30DD" w:rsidRDefault="00FE30D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4"/>
      </w:tblGrid>
      <w:tr w:rsidR="00E576A4" w14:paraId="6F1DB95D" w14:textId="77777777" w:rsidTr="00E576A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B574C7A" w14:textId="7FC7A56E" w:rsidR="00E576A4" w:rsidRDefault="00FE30DD" w:rsidP="00E576A4">
            <w:pPr>
              <w:spacing w:after="120"/>
              <w:jc w:val="center"/>
            </w:pPr>
            <w:r>
              <w:lastRenderedPageBreak/>
              <w:br w:type="page"/>
            </w:r>
            <w:r w:rsidR="00510356">
              <w:rPr>
                <w:noProof/>
              </w:rPr>
              <w:drawing>
                <wp:inline distT="0" distB="0" distL="0" distR="0" wp14:anchorId="037C764D" wp14:editId="358356F0">
                  <wp:extent cx="5487166" cy="548716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 (19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166" cy="548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6A4" w:rsidRPr="00A316ED" w14:paraId="258FA737" w14:textId="77777777" w:rsidTr="00E576A4">
        <w:trPr>
          <w:trHeight w:val="8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25D04D7" w14:textId="2613B4D7" w:rsidR="00E576A4" w:rsidRPr="00003A2F" w:rsidRDefault="00E576A4" w:rsidP="00E576A4">
            <w:pPr>
              <w:spacing w:after="120"/>
              <w:ind w:left="857" w:hanging="857"/>
              <w:jc w:val="both"/>
              <w:rPr>
                <w:i/>
                <w:szCs w:val="20"/>
              </w:rPr>
            </w:pPr>
            <w:bookmarkStart w:id="1" w:name="_Ref526450773"/>
            <w:r w:rsidRPr="00DC5A50">
              <w:rPr>
                <w:b/>
                <w:szCs w:val="20"/>
              </w:rPr>
              <w:t xml:space="preserve">Figure </w:t>
            </w:r>
            <w:r w:rsidRPr="00DC5A50">
              <w:rPr>
                <w:b/>
                <w:i/>
                <w:szCs w:val="20"/>
              </w:rPr>
              <w:fldChar w:fldCharType="begin"/>
            </w:r>
            <w:r w:rsidRPr="00DC5A50">
              <w:rPr>
                <w:b/>
                <w:szCs w:val="20"/>
              </w:rPr>
              <w:instrText xml:space="preserve"> SEQ Figure \* ARABIC </w:instrText>
            </w:r>
            <w:r w:rsidRPr="00DC5A50">
              <w:rPr>
                <w:b/>
                <w:i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1</w:t>
            </w:r>
            <w:r w:rsidRPr="00DC5A50">
              <w:rPr>
                <w:b/>
                <w:i/>
                <w:szCs w:val="20"/>
              </w:rPr>
              <w:fldChar w:fldCharType="end"/>
            </w:r>
            <w:bookmarkEnd w:id="1"/>
            <w:r>
              <w:rPr>
                <w:b/>
                <w:szCs w:val="20"/>
              </w:rPr>
              <w:t xml:space="preserve">: </w:t>
            </w:r>
            <w:r w:rsidRPr="00DC5A50">
              <w:rPr>
                <w:b/>
                <w:szCs w:val="20"/>
              </w:rPr>
              <w:t xml:space="preserve"> </w:t>
            </w:r>
            <w:r w:rsidR="009841E3">
              <w:rPr>
                <w:szCs w:val="20"/>
              </w:rPr>
              <w:t>Recruitment against spawning biomass for the RC and a run where the GLM CPUE data up to 198</w:t>
            </w:r>
            <w:r w:rsidR="00CF3A99">
              <w:rPr>
                <w:szCs w:val="20"/>
              </w:rPr>
              <w:t>8</w:t>
            </w:r>
            <w:r w:rsidR="009841E3">
              <w:rPr>
                <w:szCs w:val="20"/>
              </w:rPr>
              <w:t xml:space="preserve"> are excluded.</w:t>
            </w:r>
          </w:p>
        </w:tc>
      </w:tr>
    </w:tbl>
    <w:p w14:paraId="731F11B8" w14:textId="4A8DE017" w:rsidR="00003A2F" w:rsidRDefault="00003A2F"/>
    <w:p w14:paraId="454CAFA8" w14:textId="292E29BC" w:rsidR="00895611" w:rsidRDefault="00895611"/>
    <w:sectPr w:rsidR="00895611" w:rsidSect="004606BF">
      <w:headerReference w:type="default" r:id="rId10"/>
      <w:footerReference w:type="defaul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D09C" w14:textId="77777777" w:rsidR="000F74FB" w:rsidRDefault="000F74FB" w:rsidP="000123C4">
      <w:pPr>
        <w:spacing w:after="0" w:line="240" w:lineRule="auto"/>
      </w:pPr>
      <w:r>
        <w:separator/>
      </w:r>
    </w:p>
  </w:endnote>
  <w:endnote w:type="continuationSeparator" w:id="0">
    <w:p w14:paraId="04448245" w14:textId="77777777" w:rsidR="000F74FB" w:rsidRDefault="000F74FB" w:rsidP="0001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2286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FA430" w14:textId="40683B92" w:rsidR="00E576A4" w:rsidRDefault="00E576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633BF7" w14:textId="77777777" w:rsidR="00E576A4" w:rsidRDefault="00E57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C0841" w14:textId="77777777" w:rsidR="000F74FB" w:rsidRDefault="000F74FB" w:rsidP="000123C4">
      <w:pPr>
        <w:spacing w:after="0" w:line="240" w:lineRule="auto"/>
      </w:pPr>
      <w:r>
        <w:separator/>
      </w:r>
    </w:p>
  </w:footnote>
  <w:footnote w:type="continuationSeparator" w:id="0">
    <w:p w14:paraId="3D3BADB8" w14:textId="77777777" w:rsidR="000F74FB" w:rsidRDefault="000F74FB" w:rsidP="000123C4">
      <w:pPr>
        <w:spacing w:after="0" w:line="240" w:lineRule="auto"/>
      </w:pPr>
      <w:r>
        <w:continuationSeparator/>
      </w:r>
    </w:p>
  </w:footnote>
  <w:footnote w:id="1">
    <w:p w14:paraId="5B67AF9D" w14:textId="77777777" w:rsidR="00E576A4" w:rsidRDefault="00E576A4" w:rsidP="000123C4">
      <w:pPr>
        <w:pStyle w:val="FootnoteText"/>
      </w:pPr>
      <w:r>
        <w:rPr>
          <w:rStyle w:val="FootnoteReference"/>
        </w:rPr>
        <w:footnoteRef/>
      </w:r>
      <w:r>
        <w:t xml:space="preserve"> Marine Resource Assessment and Management Group, Department of Mathematics and Applied Mathematics, University of Cape Town, Rondebosch.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C7C3" w14:textId="3D230B2E" w:rsidR="00E576A4" w:rsidRDefault="00E576A4" w:rsidP="005307C8">
    <w:pPr>
      <w:pStyle w:val="Header"/>
      <w:jc w:val="right"/>
    </w:pPr>
    <w:r>
      <w:tab/>
    </w:r>
    <w:r>
      <w:tab/>
      <w:t>MARAM/IWS/2018/Hake/WP</w:t>
    </w:r>
    <w:r w:rsidR="00DD7DD0">
      <w:t>8</w:t>
    </w:r>
  </w:p>
  <w:p w14:paraId="21B41FFB" w14:textId="77777777" w:rsidR="00E576A4" w:rsidRDefault="00E57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14393"/>
    <w:multiLevelType w:val="hybridMultilevel"/>
    <w:tmpl w:val="6CA2EA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59DE"/>
    <w:multiLevelType w:val="hybridMultilevel"/>
    <w:tmpl w:val="5EA67F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C4"/>
    <w:rsid w:val="00003A2F"/>
    <w:rsid w:val="000123C4"/>
    <w:rsid w:val="00015365"/>
    <w:rsid w:val="00021CE7"/>
    <w:rsid w:val="000342EB"/>
    <w:rsid w:val="000403AA"/>
    <w:rsid w:val="00050526"/>
    <w:rsid w:val="00051F32"/>
    <w:rsid w:val="00052F4E"/>
    <w:rsid w:val="00080984"/>
    <w:rsid w:val="00080B89"/>
    <w:rsid w:val="00091A63"/>
    <w:rsid w:val="0009317F"/>
    <w:rsid w:val="000A629E"/>
    <w:rsid w:val="000B19E5"/>
    <w:rsid w:val="000B49E8"/>
    <w:rsid w:val="000B6B5E"/>
    <w:rsid w:val="000C167F"/>
    <w:rsid w:val="000D32DA"/>
    <w:rsid w:val="000E385B"/>
    <w:rsid w:val="000E7645"/>
    <w:rsid w:val="000F4521"/>
    <w:rsid w:val="000F74FB"/>
    <w:rsid w:val="00100B92"/>
    <w:rsid w:val="0010456A"/>
    <w:rsid w:val="00120647"/>
    <w:rsid w:val="001209C0"/>
    <w:rsid w:val="00121161"/>
    <w:rsid w:val="00122C13"/>
    <w:rsid w:val="00123D3F"/>
    <w:rsid w:val="001242D3"/>
    <w:rsid w:val="00124428"/>
    <w:rsid w:val="00124A35"/>
    <w:rsid w:val="00131F91"/>
    <w:rsid w:val="00134800"/>
    <w:rsid w:val="00136AB3"/>
    <w:rsid w:val="00140DCE"/>
    <w:rsid w:val="001434ED"/>
    <w:rsid w:val="00144567"/>
    <w:rsid w:val="0015505E"/>
    <w:rsid w:val="00155432"/>
    <w:rsid w:val="0016054A"/>
    <w:rsid w:val="001613ED"/>
    <w:rsid w:val="0016327C"/>
    <w:rsid w:val="00166185"/>
    <w:rsid w:val="001725A5"/>
    <w:rsid w:val="001761F3"/>
    <w:rsid w:val="001767EF"/>
    <w:rsid w:val="00182E8A"/>
    <w:rsid w:val="00184B75"/>
    <w:rsid w:val="0018696E"/>
    <w:rsid w:val="00187352"/>
    <w:rsid w:val="00191918"/>
    <w:rsid w:val="00195CAD"/>
    <w:rsid w:val="001A6CC4"/>
    <w:rsid w:val="001B1BDE"/>
    <w:rsid w:val="001B4D77"/>
    <w:rsid w:val="001C008F"/>
    <w:rsid w:val="001C2F2B"/>
    <w:rsid w:val="001C4957"/>
    <w:rsid w:val="001C5C08"/>
    <w:rsid w:val="001D13CD"/>
    <w:rsid w:val="001D6FE9"/>
    <w:rsid w:val="001E2F10"/>
    <w:rsid w:val="001E5BDE"/>
    <w:rsid w:val="001F0D69"/>
    <w:rsid w:val="00203D0A"/>
    <w:rsid w:val="00211B65"/>
    <w:rsid w:val="002137B8"/>
    <w:rsid w:val="0021724F"/>
    <w:rsid w:val="0022066C"/>
    <w:rsid w:val="00224584"/>
    <w:rsid w:val="00230163"/>
    <w:rsid w:val="002303B3"/>
    <w:rsid w:val="002358F6"/>
    <w:rsid w:val="00240066"/>
    <w:rsid w:val="002441A6"/>
    <w:rsid w:val="00244CE8"/>
    <w:rsid w:val="00284C5F"/>
    <w:rsid w:val="00286541"/>
    <w:rsid w:val="00293339"/>
    <w:rsid w:val="002B6282"/>
    <w:rsid w:val="002D29DE"/>
    <w:rsid w:val="002E5B3D"/>
    <w:rsid w:val="002F478B"/>
    <w:rsid w:val="002F4BF9"/>
    <w:rsid w:val="00305F9B"/>
    <w:rsid w:val="0033255E"/>
    <w:rsid w:val="00335747"/>
    <w:rsid w:val="00336D6F"/>
    <w:rsid w:val="00355D9F"/>
    <w:rsid w:val="00360C97"/>
    <w:rsid w:val="00397D29"/>
    <w:rsid w:val="003D7277"/>
    <w:rsid w:val="003F109C"/>
    <w:rsid w:val="00414ACE"/>
    <w:rsid w:val="00415B31"/>
    <w:rsid w:val="004359F6"/>
    <w:rsid w:val="0044033B"/>
    <w:rsid w:val="00441D29"/>
    <w:rsid w:val="00444BF7"/>
    <w:rsid w:val="00447593"/>
    <w:rsid w:val="00447ADB"/>
    <w:rsid w:val="004606BF"/>
    <w:rsid w:val="004665A6"/>
    <w:rsid w:val="00481682"/>
    <w:rsid w:val="00486913"/>
    <w:rsid w:val="00487CB9"/>
    <w:rsid w:val="0049636C"/>
    <w:rsid w:val="004A19DB"/>
    <w:rsid w:val="004A1C52"/>
    <w:rsid w:val="004A22CA"/>
    <w:rsid w:val="004A391B"/>
    <w:rsid w:val="004A5358"/>
    <w:rsid w:val="004A7F26"/>
    <w:rsid w:val="004B60A8"/>
    <w:rsid w:val="004B7B46"/>
    <w:rsid w:val="004C0BE9"/>
    <w:rsid w:val="004C1216"/>
    <w:rsid w:val="004C2E88"/>
    <w:rsid w:val="004C33C3"/>
    <w:rsid w:val="004D5075"/>
    <w:rsid w:val="004D6758"/>
    <w:rsid w:val="004E27D3"/>
    <w:rsid w:val="004F0B85"/>
    <w:rsid w:val="004F17A7"/>
    <w:rsid w:val="005068A2"/>
    <w:rsid w:val="00510356"/>
    <w:rsid w:val="00515BE0"/>
    <w:rsid w:val="00521E48"/>
    <w:rsid w:val="005248E6"/>
    <w:rsid w:val="00525CFD"/>
    <w:rsid w:val="005307C8"/>
    <w:rsid w:val="00550F63"/>
    <w:rsid w:val="0056200D"/>
    <w:rsid w:val="005621B6"/>
    <w:rsid w:val="005760B7"/>
    <w:rsid w:val="00576846"/>
    <w:rsid w:val="0057714B"/>
    <w:rsid w:val="00584BA3"/>
    <w:rsid w:val="00590056"/>
    <w:rsid w:val="00590E80"/>
    <w:rsid w:val="00594002"/>
    <w:rsid w:val="005A3591"/>
    <w:rsid w:val="005A37BB"/>
    <w:rsid w:val="005A7EA9"/>
    <w:rsid w:val="005B1813"/>
    <w:rsid w:val="005B2E5A"/>
    <w:rsid w:val="005B66D5"/>
    <w:rsid w:val="005C1250"/>
    <w:rsid w:val="005C5CDE"/>
    <w:rsid w:val="005D0CE0"/>
    <w:rsid w:val="005D592A"/>
    <w:rsid w:val="005E586D"/>
    <w:rsid w:val="005F35AB"/>
    <w:rsid w:val="005F6E05"/>
    <w:rsid w:val="00607280"/>
    <w:rsid w:val="00620BBB"/>
    <w:rsid w:val="00621FFB"/>
    <w:rsid w:val="006332BD"/>
    <w:rsid w:val="0063733C"/>
    <w:rsid w:val="00637C55"/>
    <w:rsid w:val="00637DA1"/>
    <w:rsid w:val="00646B10"/>
    <w:rsid w:val="0065594D"/>
    <w:rsid w:val="00663780"/>
    <w:rsid w:val="006740B0"/>
    <w:rsid w:val="00674B72"/>
    <w:rsid w:val="0067575F"/>
    <w:rsid w:val="00681520"/>
    <w:rsid w:val="00683722"/>
    <w:rsid w:val="006854D9"/>
    <w:rsid w:val="00696B23"/>
    <w:rsid w:val="006C14FD"/>
    <w:rsid w:val="006D3B3C"/>
    <w:rsid w:val="006F0AA7"/>
    <w:rsid w:val="00710BBF"/>
    <w:rsid w:val="0071175D"/>
    <w:rsid w:val="00720410"/>
    <w:rsid w:val="00724D47"/>
    <w:rsid w:val="00726E66"/>
    <w:rsid w:val="00731E94"/>
    <w:rsid w:val="00734273"/>
    <w:rsid w:val="007431CC"/>
    <w:rsid w:val="00743786"/>
    <w:rsid w:val="00754F10"/>
    <w:rsid w:val="007557A5"/>
    <w:rsid w:val="0076452C"/>
    <w:rsid w:val="0077138B"/>
    <w:rsid w:val="00772C5F"/>
    <w:rsid w:val="007736DA"/>
    <w:rsid w:val="007B7D2B"/>
    <w:rsid w:val="007C6C17"/>
    <w:rsid w:val="007D0A0F"/>
    <w:rsid w:val="007D5DF2"/>
    <w:rsid w:val="007E1CFC"/>
    <w:rsid w:val="007E2D51"/>
    <w:rsid w:val="007E73F2"/>
    <w:rsid w:val="007E7592"/>
    <w:rsid w:val="007E76FE"/>
    <w:rsid w:val="007E7902"/>
    <w:rsid w:val="00803A97"/>
    <w:rsid w:val="00806C7D"/>
    <w:rsid w:val="00823238"/>
    <w:rsid w:val="00825761"/>
    <w:rsid w:val="00841AEC"/>
    <w:rsid w:val="00853977"/>
    <w:rsid w:val="008560A8"/>
    <w:rsid w:val="0086025D"/>
    <w:rsid w:val="00866CE1"/>
    <w:rsid w:val="008730AA"/>
    <w:rsid w:val="00876C30"/>
    <w:rsid w:val="00877DCF"/>
    <w:rsid w:val="00886436"/>
    <w:rsid w:val="008871A9"/>
    <w:rsid w:val="0089224E"/>
    <w:rsid w:val="00895611"/>
    <w:rsid w:val="00897A6F"/>
    <w:rsid w:val="008A685F"/>
    <w:rsid w:val="008C18BC"/>
    <w:rsid w:val="008C30D5"/>
    <w:rsid w:val="008D2A75"/>
    <w:rsid w:val="008E33A2"/>
    <w:rsid w:val="008E3931"/>
    <w:rsid w:val="008E6A1B"/>
    <w:rsid w:val="00910C20"/>
    <w:rsid w:val="00924D44"/>
    <w:rsid w:val="00925E71"/>
    <w:rsid w:val="00931D7E"/>
    <w:rsid w:val="009531E6"/>
    <w:rsid w:val="009550B3"/>
    <w:rsid w:val="009629D6"/>
    <w:rsid w:val="00980A10"/>
    <w:rsid w:val="009841E3"/>
    <w:rsid w:val="00992C14"/>
    <w:rsid w:val="009A0378"/>
    <w:rsid w:val="009A3B43"/>
    <w:rsid w:val="009A6FAA"/>
    <w:rsid w:val="009C23B2"/>
    <w:rsid w:val="009D1867"/>
    <w:rsid w:val="009D224E"/>
    <w:rsid w:val="009E0CE6"/>
    <w:rsid w:val="009F08EB"/>
    <w:rsid w:val="009F0BE1"/>
    <w:rsid w:val="00A0754C"/>
    <w:rsid w:val="00A106F9"/>
    <w:rsid w:val="00A153A5"/>
    <w:rsid w:val="00A173E9"/>
    <w:rsid w:val="00A17BB1"/>
    <w:rsid w:val="00A316ED"/>
    <w:rsid w:val="00A45891"/>
    <w:rsid w:val="00A45CC8"/>
    <w:rsid w:val="00A524C5"/>
    <w:rsid w:val="00A55A32"/>
    <w:rsid w:val="00A66ECE"/>
    <w:rsid w:val="00A713C7"/>
    <w:rsid w:val="00A71D80"/>
    <w:rsid w:val="00A87CB1"/>
    <w:rsid w:val="00A977B2"/>
    <w:rsid w:val="00AB39CE"/>
    <w:rsid w:val="00AB7285"/>
    <w:rsid w:val="00AC24BD"/>
    <w:rsid w:val="00AC522D"/>
    <w:rsid w:val="00AC5FE1"/>
    <w:rsid w:val="00AD08FF"/>
    <w:rsid w:val="00AF6C83"/>
    <w:rsid w:val="00B001FC"/>
    <w:rsid w:val="00B05FB8"/>
    <w:rsid w:val="00B13326"/>
    <w:rsid w:val="00B431FC"/>
    <w:rsid w:val="00B55241"/>
    <w:rsid w:val="00B700C8"/>
    <w:rsid w:val="00B87AB1"/>
    <w:rsid w:val="00B87C37"/>
    <w:rsid w:val="00B96122"/>
    <w:rsid w:val="00BA5778"/>
    <w:rsid w:val="00BB04B4"/>
    <w:rsid w:val="00BB0845"/>
    <w:rsid w:val="00BB72CC"/>
    <w:rsid w:val="00BC1F6A"/>
    <w:rsid w:val="00BC623D"/>
    <w:rsid w:val="00BD64CA"/>
    <w:rsid w:val="00BE1045"/>
    <w:rsid w:val="00BF7A8B"/>
    <w:rsid w:val="00C0087B"/>
    <w:rsid w:val="00C026FB"/>
    <w:rsid w:val="00C05EDB"/>
    <w:rsid w:val="00C0619E"/>
    <w:rsid w:val="00C15CF7"/>
    <w:rsid w:val="00C20AE3"/>
    <w:rsid w:val="00C251A7"/>
    <w:rsid w:val="00C263C4"/>
    <w:rsid w:val="00C35528"/>
    <w:rsid w:val="00C37A0B"/>
    <w:rsid w:val="00C430C7"/>
    <w:rsid w:val="00C5098B"/>
    <w:rsid w:val="00C6178E"/>
    <w:rsid w:val="00C75980"/>
    <w:rsid w:val="00C77695"/>
    <w:rsid w:val="00C8147A"/>
    <w:rsid w:val="00C96726"/>
    <w:rsid w:val="00CA2B82"/>
    <w:rsid w:val="00CB00A4"/>
    <w:rsid w:val="00CB1836"/>
    <w:rsid w:val="00CC3B78"/>
    <w:rsid w:val="00CC4CCD"/>
    <w:rsid w:val="00CD1834"/>
    <w:rsid w:val="00CD7B79"/>
    <w:rsid w:val="00CE474B"/>
    <w:rsid w:val="00CF359D"/>
    <w:rsid w:val="00CF3A99"/>
    <w:rsid w:val="00D043C4"/>
    <w:rsid w:val="00D04C30"/>
    <w:rsid w:val="00D1001C"/>
    <w:rsid w:val="00D20F30"/>
    <w:rsid w:val="00D42451"/>
    <w:rsid w:val="00D578A3"/>
    <w:rsid w:val="00D6479B"/>
    <w:rsid w:val="00D6733E"/>
    <w:rsid w:val="00D93A9F"/>
    <w:rsid w:val="00D941D5"/>
    <w:rsid w:val="00DB7A89"/>
    <w:rsid w:val="00DC00A4"/>
    <w:rsid w:val="00DC5A50"/>
    <w:rsid w:val="00DC7921"/>
    <w:rsid w:val="00DD6377"/>
    <w:rsid w:val="00DD7DD0"/>
    <w:rsid w:val="00DF46F8"/>
    <w:rsid w:val="00DF5848"/>
    <w:rsid w:val="00E010B1"/>
    <w:rsid w:val="00E01468"/>
    <w:rsid w:val="00E0186A"/>
    <w:rsid w:val="00E01DC4"/>
    <w:rsid w:val="00E03078"/>
    <w:rsid w:val="00E1435C"/>
    <w:rsid w:val="00E17399"/>
    <w:rsid w:val="00E301AF"/>
    <w:rsid w:val="00E30CF8"/>
    <w:rsid w:val="00E405CE"/>
    <w:rsid w:val="00E46322"/>
    <w:rsid w:val="00E46B7B"/>
    <w:rsid w:val="00E576A4"/>
    <w:rsid w:val="00E656D1"/>
    <w:rsid w:val="00E75D3D"/>
    <w:rsid w:val="00E75F9D"/>
    <w:rsid w:val="00E82945"/>
    <w:rsid w:val="00E90642"/>
    <w:rsid w:val="00EC3F97"/>
    <w:rsid w:val="00EC4A45"/>
    <w:rsid w:val="00ED7D38"/>
    <w:rsid w:val="00EF2CCE"/>
    <w:rsid w:val="00F02149"/>
    <w:rsid w:val="00F03353"/>
    <w:rsid w:val="00F07E3A"/>
    <w:rsid w:val="00F166FA"/>
    <w:rsid w:val="00F21F4B"/>
    <w:rsid w:val="00F23908"/>
    <w:rsid w:val="00F23AC0"/>
    <w:rsid w:val="00F3605D"/>
    <w:rsid w:val="00F4060B"/>
    <w:rsid w:val="00F503DF"/>
    <w:rsid w:val="00F512AC"/>
    <w:rsid w:val="00F61AC1"/>
    <w:rsid w:val="00F72E35"/>
    <w:rsid w:val="00F80BA6"/>
    <w:rsid w:val="00F8236D"/>
    <w:rsid w:val="00F8762F"/>
    <w:rsid w:val="00F90CEF"/>
    <w:rsid w:val="00F95113"/>
    <w:rsid w:val="00FA0731"/>
    <w:rsid w:val="00FA46BD"/>
    <w:rsid w:val="00FB3856"/>
    <w:rsid w:val="00FB4152"/>
    <w:rsid w:val="00FC468A"/>
    <w:rsid w:val="00FC71C3"/>
    <w:rsid w:val="00FD192E"/>
    <w:rsid w:val="00F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C62667"/>
  <w15:docId w15:val="{2DF05550-ED20-4843-B167-A7E0D204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E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3C4"/>
    <w:pPr>
      <w:keepNext/>
      <w:keepLines/>
      <w:spacing w:before="240" w:after="24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3C4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3C4"/>
    <w:rPr>
      <w:rFonts w:ascii="Calibri" w:eastAsiaTheme="majorEastAsia" w:hAnsi="Calibr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23C4"/>
    <w:rPr>
      <w:rFonts w:ascii="Calibri" w:eastAsiaTheme="majorEastAsia" w:hAnsi="Calibri" w:cstheme="majorBidi"/>
      <w:b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3C4"/>
    <w:pPr>
      <w:spacing w:after="0" w:line="240" w:lineRule="auto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3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23C4"/>
    <w:rPr>
      <w:vertAlign w:val="superscript"/>
    </w:rPr>
  </w:style>
  <w:style w:type="table" w:styleId="TableGrid">
    <w:name w:val="Table Grid"/>
    <w:basedOn w:val="TableNormal"/>
    <w:uiPriority w:val="39"/>
    <w:rsid w:val="00F9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50"/>
  </w:style>
  <w:style w:type="paragraph" w:styleId="Footer">
    <w:name w:val="footer"/>
    <w:basedOn w:val="Normal"/>
    <w:link w:val="FooterChar"/>
    <w:uiPriority w:val="99"/>
    <w:unhideWhenUsed/>
    <w:rsid w:val="00DC5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50"/>
  </w:style>
  <w:style w:type="character" w:styleId="PlaceholderText">
    <w:name w:val="Placeholder Text"/>
    <w:basedOn w:val="DefaultParagraphFont"/>
    <w:uiPriority w:val="99"/>
    <w:semiHidden/>
    <w:rsid w:val="00F21F4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7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B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13C7"/>
    <w:pPr>
      <w:ind w:left="720"/>
      <w:contextualSpacing/>
    </w:pPr>
  </w:style>
  <w:style w:type="paragraph" w:styleId="Revision">
    <w:name w:val="Revision"/>
    <w:hidden/>
    <w:uiPriority w:val="99"/>
    <w:semiHidden/>
    <w:rsid w:val="00C05EDB"/>
    <w:pPr>
      <w:spacing w:after="0" w:line="240" w:lineRule="auto"/>
    </w:pPr>
    <w:rPr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0E8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1D7B5-B08B-4965-8BA0-4BD48127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mlland028@myuct.ac.za</dc:creator>
  <cp:lastModifiedBy>Melissa Jacobs</cp:lastModifiedBy>
  <cp:revision>2</cp:revision>
  <cp:lastPrinted>2018-11-24T20:54:00Z</cp:lastPrinted>
  <dcterms:created xsi:type="dcterms:W3CDTF">2018-11-28T22:30:00Z</dcterms:created>
  <dcterms:modified xsi:type="dcterms:W3CDTF">2018-11-28T22:30:00Z</dcterms:modified>
</cp:coreProperties>
</file>