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23210" w14:textId="3CD17A18" w:rsidR="005A3591" w:rsidRDefault="000342EB" w:rsidP="001767EF">
      <w:pPr>
        <w:pStyle w:val="Heading1"/>
      </w:pPr>
      <w:bookmarkStart w:id="0" w:name="_GoBack"/>
      <w:bookmarkEnd w:id="0"/>
      <w:r>
        <w:t xml:space="preserve">Hake </w:t>
      </w:r>
      <w:r w:rsidR="00CC3B78">
        <w:t>RC convergence statistics</w:t>
      </w:r>
    </w:p>
    <w:p w14:paraId="13C87883" w14:textId="79CE9B79" w:rsidR="000123C4" w:rsidRDefault="000123C4" w:rsidP="000123C4">
      <w:pPr>
        <w:jc w:val="center"/>
        <w:rPr>
          <w:i/>
        </w:rPr>
      </w:pPr>
      <w:r>
        <w:rPr>
          <w:i/>
        </w:rPr>
        <w:t>A. Ross-Gillespie</w:t>
      </w:r>
      <w:r>
        <w:rPr>
          <w:rStyle w:val="FootnoteReference"/>
          <w:i/>
        </w:rPr>
        <w:footnoteReference w:id="1"/>
      </w:r>
    </w:p>
    <w:p w14:paraId="5330F96F" w14:textId="53E0D944" w:rsidR="000123C4" w:rsidRDefault="000123C4" w:rsidP="0009317F">
      <w:pPr>
        <w:jc w:val="center"/>
        <w:rPr>
          <w:b/>
        </w:rPr>
      </w:pPr>
      <w:r>
        <w:rPr>
          <w:i/>
        </w:rPr>
        <w:t>Email: mlland028@myuct.ac.za</w:t>
      </w:r>
    </w:p>
    <w:p w14:paraId="3B725DDC" w14:textId="62740804" w:rsidR="00124428" w:rsidRPr="00F23AC0" w:rsidRDefault="00F23AC0" w:rsidP="00100B92">
      <w:pPr>
        <w:jc w:val="both"/>
      </w:pPr>
      <w:r>
        <w:t xml:space="preserve">Information on the </w:t>
      </w:r>
      <w:proofErr w:type="spellStart"/>
      <w:r>
        <w:t>admb</w:t>
      </w:r>
      <w:proofErr w:type="spellEnd"/>
      <w:r>
        <w:t xml:space="preserve"> convergence statistics for the RC OM are provided. The maximum gradient is </w:t>
      </w:r>
      <w:r w:rsidRPr="00895611">
        <w:rPr>
          <w:lang w:eastAsia="en-ZA"/>
        </w:rPr>
        <w:t>7.35E-03</w:t>
      </w:r>
      <w:r>
        <w:rPr>
          <w:lang w:eastAsia="en-ZA"/>
        </w:rPr>
        <w:t xml:space="preserve"> for the </w:t>
      </w:r>
      <w:r>
        <w:rPr>
          <w:i/>
          <w:lang w:eastAsia="en-ZA"/>
        </w:rPr>
        <w:t>M. paradoxus</w:t>
      </w:r>
      <w:r>
        <w:rPr>
          <w:lang w:eastAsia="en-ZA"/>
        </w:rPr>
        <w:t xml:space="preserve"> </w:t>
      </w:r>
      <w:proofErr w:type="spellStart"/>
      <w:r>
        <w:rPr>
          <w:lang w:eastAsia="en-ZA"/>
        </w:rPr>
        <w:t>ln</w:t>
      </w:r>
      <w:r w:rsidRPr="00F23AC0">
        <w:rPr>
          <w:i/>
          <w:lang w:eastAsia="en-ZA"/>
        </w:rPr>
        <w:t>K</w:t>
      </w:r>
      <w:proofErr w:type="spellEnd"/>
      <w:r>
        <w:rPr>
          <w:lang w:eastAsia="en-ZA"/>
        </w:rPr>
        <w:t xml:space="preserve"> parameter. 26 parameters are within 5% of the bounds</w:t>
      </w:r>
      <w:r w:rsidR="00754F10">
        <w:rPr>
          <w:lang w:eastAsia="en-ZA"/>
        </w:rPr>
        <w:t xml:space="preserve">, although in seven of those cases (the age-length key Bi0 and </w:t>
      </w:r>
      <w:proofErr w:type="spellStart"/>
      <w:r w:rsidR="00754F10">
        <w:rPr>
          <w:lang w:eastAsia="en-ZA"/>
        </w:rPr>
        <w:t>Bipar</w:t>
      </w:r>
      <w:proofErr w:type="spellEnd"/>
      <w:r w:rsidR="00754F10">
        <w:rPr>
          <w:lang w:eastAsia="en-ZA"/>
        </w:rPr>
        <w:t xml:space="preserve"> parameters) this is because the upper bound is actually too large.</w:t>
      </w:r>
    </w:p>
    <w:p w14:paraId="4B271EDD" w14:textId="6406F71C" w:rsidR="00F23AC0" w:rsidRDefault="00F512AC" w:rsidP="00100B92">
      <w:pPr>
        <w:jc w:val="both"/>
      </w:pPr>
      <w:r>
        <w:t xml:space="preserve">Note that the Panel for last year’s IWS recommended </w:t>
      </w:r>
      <w:r w:rsidR="00100B92">
        <w:t>that t</w:t>
      </w:r>
      <w:r w:rsidR="00100B92" w:rsidRPr="006F25C1">
        <w:t xml:space="preserve">he parameterization of the von </w:t>
      </w:r>
      <w:proofErr w:type="spellStart"/>
      <w:r w:rsidR="00100B92" w:rsidRPr="006F25C1">
        <w:t>Bertalanffy</w:t>
      </w:r>
      <w:proofErr w:type="spellEnd"/>
      <w:r w:rsidR="00100B92" w:rsidRPr="006F25C1">
        <w:t xml:space="preserve"> growth curve should be changed from </w:t>
      </w:r>
      <w:r w:rsidR="00100B92" w:rsidRPr="006F25C1">
        <w:rPr>
          <w:i/>
        </w:rPr>
        <w:t>L</w:t>
      </w:r>
      <w:r w:rsidR="00100B92" w:rsidRPr="006F25C1">
        <w:rPr>
          <w:vertAlign w:val="subscript"/>
        </w:rPr>
        <w:t>5</w:t>
      </w:r>
      <w:r w:rsidR="00100B92" w:rsidRPr="006F25C1">
        <w:t xml:space="preserve">, ln(κ) and </w:t>
      </w:r>
      <w:r w:rsidR="00100B92" w:rsidRPr="006F25C1">
        <w:rPr>
          <w:i/>
        </w:rPr>
        <w:t>t</w:t>
      </w:r>
      <w:r w:rsidR="00100B92" w:rsidRPr="006F25C1">
        <w:rPr>
          <w:vertAlign w:val="subscript"/>
        </w:rPr>
        <w:t>0</w:t>
      </w:r>
      <w:r w:rsidR="00100B92" w:rsidRPr="006F25C1">
        <w:t xml:space="preserve"> to </w:t>
      </w:r>
      <w:r w:rsidR="00100B92" w:rsidRPr="006F25C1">
        <w:rPr>
          <w:i/>
        </w:rPr>
        <w:t>L</w:t>
      </w:r>
      <w:r w:rsidR="00100B92" w:rsidRPr="006F25C1">
        <w:rPr>
          <w:vertAlign w:val="subscript"/>
        </w:rPr>
        <w:t>1</w:t>
      </w:r>
      <w:r w:rsidR="00100B92" w:rsidRPr="006F25C1">
        <w:t xml:space="preserve">, </w:t>
      </w:r>
      <w:r w:rsidR="00100B92" w:rsidRPr="006F25C1">
        <w:rPr>
          <w:i/>
        </w:rPr>
        <w:t>L</w:t>
      </w:r>
      <w:r w:rsidR="00100B92" w:rsidRPr="006F25C1">
        <w:rPr>
          <w:vertAlign w:val="subscript"/>
        </w:rPr>
        <w:t>5</w:t>
      </w:r>
      <w:r w:rsidR="00100B92" w:rsidRPr="006F25C1">
        <w:t xml:space="preserve"> and ln(κ)</w:t>
      </w:r>
      <w:r w:rsidR="00100B92">
        <w:t xml:space="preserve"> to</w:t>
      </w:r>
      <w:r w:rsidR="00100B92" w:rsidRPr="006F25C1">
        <w:t xml:space="preserve"> improve convergence</w:t>
      </w:r>
      <w:r w:rsidR="00100B92">
        <w:t>. This was done at one stage during the RS development stage, but unfortunately thanks to an oversight these changes were not carried through to the code for the final RS.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1161" w14:paraId="35548379" w14:textId="77777777" w:rsidTr="00121161">
        <w:trPr>
          <w:jc w:val="center"/>
        </w:trPr>
        <w:tc>
          <w:tcPr>
            <w:tcW w:w="9854" w:type="dxa"/>
          </w:tcPr>
          <w:p w14:paraId="52AC415E" w14:textId="6775154C" w:rsidR="00121161" w:rsidRDefault="00121161" w:rsidP="00091A63">
            <w:pPr>
              <w:ind w:left="709" w:hanging="709"/>
              <w:jc w:val="both"/>
            </w:pPr>
            <w:r w:rsidRPr="00590E80">
              <w:rPr>
                <w:b/>
              </w:rPr>
              <w:t xml:space="preserve">Table </w:t>
            </w:r>
            <w:r w:rsidRPr="00590E80">
              <w:rPr>
                <w:b/>
              </w:rPr>
              <w:fldChar w:fldCharType="begin"/>
            </w:r>
            <w:r w:rsidRPr="00590E80">
              <w:rPr>
                <w:b/>
              </w:rPr>
              <w:instrText xml:space="preserve"> SEQ Table \* ARABIC </w:instrText>
            </w:r>
            <w:r w:rsidRPr="00590E80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Pr="00590E80">
              <w:rPr>
                <w:b/>
              </w:rPr>
              <w:fldChar w:fldCharType="end"/>
            </w:r>
            <w:r>
              <w:rPr>
                <w:b/>
              </w:rPr>
              <w:t>:</w:t>
            </w:r>
            <w:r>
              <w:t xml:space="preserve"> </w:t>
            </w:r>
            <w:r w:rsidR="00091A63">
              <w:t>Parameters of the hake RC OM which are within 5% of the lower or upper bounds. If x is the parameter estimate and the bounds are [</w:t>
            </w:r>
            <w:proofErr w:type="spellStart"/>
            <w:proofErr w:type="gramStart"/>
            <w:r w:rsidR="00091A63">
              <w:t>a,b</w:t>
            </w:r>
            <w:proofErr w:type="spellEnd"/>
            <w:proofErr w:type="gramEnd"/>
            <w:r w:rsidR="00091A63">
              <w:t>], then the position within the bounds is calculated as (x-a)/(b-a), i.e. a value of 0 indicates the parameter estimate is at the lower bound and a value of 1 that the estimate is at the upper bound.</w:t>
            </w:r>
            <w:r w:rsidR="00100B92">
              <w:t xml:space="preserve"> Such cases (0’s and 1’s) are highlighted in red in the Table.</w:t>
            </w:r>
          </w:p>
        </w:tc>
      </w:tr>
      <w:tr w:rsidR="00121161" w14:paraId="0E228068" w14:textId="77777777" w:rsidTr="00121161">
        <w:trPr>
          <w:jc w:val="center"/>
        </w:trPr>
        <w:tc>
          <w:tcPr>
            <w:tcW w:w="9854" w:type="dxa"/>
          </w:tcPr>
          <w:tbl>
            <w:tblPr>
              <w:tblW w:w="7350" w:type="dxa"/>
              <w:jc w:val="center"/>
              <w:tblLook w:val="04A0" w:firstRow="1" w:lastRow="0" w:firstColumn="1" w:lastColumn="0" w:noHBand="0" w:noVBand="1"/>
            </w:tblPr>
            <w:tblGrid>
              <w:gridCol w:w="1677"/>
              <w:gridCol w:w="960"/>
              <w:gridCol w:w="1057"/>
              <w:gridCol w:w="960"/>
              <w:gridCol w:w="766"/>
              <w:gridCol w:w="1930"/>
            </w:tblGrid>
            <w:tr w:rsidR="00121161" w:rsidRPr="00121161" w14:paraId="0899A3FB" w14:textId="77777777" w:rsidTr="00895611">
              <w:trPr>
                <w:trHeight w:val="765"/>
                <w:jc w:val="center"/>
              </w:trPr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8CAFAA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1211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  <w:t>ParName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3BE16D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  <w:t>Value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43F62D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  <w:t>|Gradient|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48058B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  <w:t>Lower bound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09A699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  <w:t>Upper bound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491439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  <w:t>Position of estimate within bounds</w:t>
                  </w:r>
                </w:p>
              </w:tc>
            </w:tr>
            <w:tr w:rsidR="00121161" w:rsidRPr="00121161" w14:paraId="48D20095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47C6C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gram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h[</w:t>
                  </w:r>
                  <w:proofErr w:type="gram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2]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60377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2.000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0FC9F7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1.55E-05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3EB7C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2DDD53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</w:t>
                  </w:r>
                </w:p>
              </w:tc>
              <w:tc>
                <w:tcPr>
                  <w:tcW w:w="19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C7CE"/>
                  <w:noWrap/>
                  <w:vAlign w:val="bottom"/>
                  <w:hideMark/>
                </w:tcPr>
                <w:p w14:paraId="2890747F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9C0006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color w:val="9C0006"/>
                      <w:sz w:val="18"/>
                      <w:szCs w:val="18"/>
                      <w:lang w:eastAsia="en-ZA"/>
                    </w:rPr>
                    <w:t>1.00</w:t>
                  </w:r>
                </w:p>
              </w:tc>
            </w:tr>
            <w:tr w:rsidR="00121161" w:rsidRPr="00121161" w14:paraId="0D9A2E74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D22CE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proofErr w:type="gram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sexpar</w:t>
                  </w:r>
                  <w:proofErr w:type="spell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D0809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9.818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A1AE3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4.20E-07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6333B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84430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CB28A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0.99</w:t>
                  </w:r>
                </w:p>
              </w:tc>
            </w:tr>
            <w:tr w:rsidR="00121161" w:rsidRPr="00121161" w14:paraId="2FE30D2F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4D534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proofErr w:type="gram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SelScaling</w:t>
                  </w:r>
                  <w:proofErr w:type="spell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[</w:t>
                  </w:r>
                  <w:proofErr w:type="gram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3]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42D84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0.084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30415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1.10E-05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07F62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39FB3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292B6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0.04</w:t>
                  </w:r>
                </w:p>
              </w:tc>
            </w:tr>
            <w:tr w:rsidR="00121161" w:rsidRPr="00121161" w14:paraId="0181D709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D9F57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SCLLpara_</w:t>
                  </w:r>
                  <w:proofErr w:type="gram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shift</w:t>
                  </w:r>
                  <w:proofErr w:type="spell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68939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-20.000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B2786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1.16E-06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81505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-20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B5CC0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C7CE"/>
                  <w:noWrap/>
                  <w:vAlign w:val="bottom"/>
                  <w:hideMark/>
                </w:tcPr>
                <w:p w14:paraId="5441F5DC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9C0006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color w:val="9C0006"/>
                      <w:sz w:val="18"/>
                      <w:szCs w:val="18"/>
                      <w:lang w:eastAsia="en-ZA"/>
                    </w:rPr>
                    <w:t>0.00</w:t>
                  </w:r>
                </w:p>
              </w:tc>
            </w:tr>
            <w:tr w:rsidR="00121161" w:rsidRPr="00121161" w14:paraId="5CAC040C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32D23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cpue_</w:t>
                  </w:r>
                  <w:proofErr w:type="gram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sig</w:t>
                  </w:r>
                  <w:proofErr w:type="spell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[</w:t>
                  </w:r>
                  <w:proofErr w:type="gram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1]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792BF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0.250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59881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2.15E-05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87517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0.25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0C03B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C7CE"/>
                  <w:noWrap/>
                  <w:vAlign w:val="bottom"/>
                  <w:hideMark/>
                </w:tcPr>
                <w:p w14:paraId="01DB7F37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9C0006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color w:val="9C0006"/>
                      <w:sz w:val="18"/>
                      <w:szCs w:val="18"/>
                      <w:lang w:eastAsia="en-ZA"/>
                    </w:rPr>
                    <w:t>0.00</w:t>
                  </w:r>
                </w:p>
              </w:tc>
            </w:tr>
            <w:tr w:rsidR="00121161" w:rsidRPr="00121161" w14:paraId="22174420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41A80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cpue_</w:t>
                  </w:r>
                  <w:proofErr w:type="gram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sig</w:t>
                  </w:r>
                  <w:proofErr w:type="spell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[</w:t>
                  </w:r>
                  <w:proofErr w:type="gram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2]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97EAF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0.250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DE5C7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1.69E-05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4D3D7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0.25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FC310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C7CE"/>
                  <w:noWrap/>
                  <w:vAlign w:val="bottom"/>
                  <w:hideMark/>
                </w:tcPr>
                <w:p w14:paraId="0E2AFC21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9C0006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color w:val="9C0006"/>
                      <w:sz w:val="18"/>
                      <w:szCs w:val="18"/>
                      <w:lang w:eastAsia="en-ZA"/>
                    </w:rPr>
                    <w:t>0.00</w:t>
                  </w:r>
                </w:p>
              </w:tc>
            </w:tr>
            <w:tr w:rsidR="00121161" w:rsidRPr="00121161" w14:paraId="281BD5C3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D33B3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cpue_</w:t>
                  </w:r>
                  <w:proofErr w:type="gram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sig</w:t>
                  </w:r>
                  <w:proofErr w:type="spell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[</w:t>
                  </w:r>
                  <w:proofErr w:type="gram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3]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53D15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0.150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952D91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1.11E-04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1CC79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E0BA9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C7CE"/>
                  <w:noWrap/>
                  <w:vAlign w:val="bottom"/>
                  <w:hideMark/>
                </w:tcPr>
                <w:p w14:paraId="1CE213BC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9C0006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color w:val="9C0006"/>
                      <w:sz w:val="18"/>
                      <w:szCs w:val="18"/>
                      <w:lang w:eastAsia="en-ZA"/>
                    </w:rPr>
                    <w:t>0.00</w:t>
                  </w:r>
                </w:p>
              </w:tc>
            </w:tr>
            <w:tr w:rsidR="00121161" w:rsidRPr="00121161" w14:paraId="773FCA8D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451BC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cpue_</w:t>
                  </w:r>
                  <w:proofErr w:type="gram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sig</w:t>
                  </w:r>
                  <w:proofErr w:type="spell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[</w:t>
                  </w:r>
                  <w:proofErr w:type="gram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4]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08678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0.166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37606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6.68E-06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38226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4A799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E8777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0.02</w:t>
                  </w:r>
                </w:p>
              </w:tc>
            </w:tr>
            <w:tr w:rsidR="00121161" w:rsidRPr="00121161" w14:paraId="3EBA2A13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4A79C2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cpue_</w:t>
                  </w:r>
                  <w:proofErr w:type="gram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sig</w:t>
                  </w:r>
                  <w:proofErr w:type="spell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[</w:t>
                  </w:r>
                  <w:proofErr w:type="gram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5]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DEF19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0.158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A9A4C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3.09E-06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3E5E81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C4F4E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3B5860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0.01</w:t>
                  </w:r>
                </w:p>
              </w:tc>
            </w:tr>
            <w:tr w:rsidR="00121161" w:rsidRPr="00121161" w14:paraId="7D490E55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CF485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gamma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6D4F15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FBE62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9.20E-05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782B4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E09B5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74830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0.01</w:t>
                  </w:r>
                </w:p>
              </w:tc>
            </w:tr>
            <w:tr w:rsidR="00121161" w:rsidRPr="00121161" w14:paraId="7C1B626A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7DC38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qC1_1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84E9A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C1FF8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5.81E-06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34582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E72F5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CD59B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0.01</w:t>
                  </w:r>
                </w:p>
              </w:tc>
            </w:tr>
            <w:tr w:rsidR="00121161" w:rsidRPr="00121161" w14:paraId="3F515726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9B7BD0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qP_1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9A56B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0.032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BBEF5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3.79E-04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9829D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4910E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DC5FD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0.00</w:t>
                  </w:r>
                </w:p>
              </w:tc>
            </w:tr>
            <w:tr w:rsidR="00121161" w:rsidRPr="00121161" w14:paraId="26B8FEB2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91749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CR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F1420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0.073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3E9D6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4.72E-05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EEAB41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CC7C3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853F0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0.01</w:t>
                  </w:r>
                </w:p>
              </w:tc>
            </w:tr>
            <w:tr w:rsidR="00121161" w:rsidRPr="00121161" w14:paraId="58530949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FCAB5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Bi0(1,1)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045A3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2.460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DC6DCA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8.00E-05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C7D41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DFA2A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2CA2D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0.02</w:t>
                  </w:r>
                </w:p>
              </w:tc>
            </w:tr>
            <w:tr w:rsidR="00121161" w:rsidRPr="00121161" w14:paraId="096C1F74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80B2B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Bi0(1,2)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11556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C5E3B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2.73E-05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7DD0A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7C024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C7CE"/>
                  <w:noWrap/>
                  <w:vAlign w:val="bottom"/>
                  <w:hideMark/>
                </w:tcPr>
                <w:p w14:paraId="3F931A7E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9C0006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color w:val="9C0006"/>
                      <w:sz w:val="18"/>
                      <w:szCs w:val="18"/>
                      <w:lang w:eastAsia="en-ZA"/>
                    </w:rPr>
                    <w:t>0.00</w:t>
                  </w:r>
                </w:p>
              </w:tc>
            </w:tr>
            <w:tr w:rsidR="00121161" w:rsidRPr="00121161" w14:paraId="0AD0B3D2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F6A27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Bi0(2,1)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9818CF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2.344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C9159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5.04E-07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60B623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81608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B22F62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0.02</w:t>
                  </w:r>
                </w:p>
              </w:tc>
            </w:tr>
            <w:tr w:rsidR="00121161" w:rsidRPr="00121161" w14:paraId="650361D6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8F4474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Bi0(2,2)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1BC5B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2.795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E3BAF6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7.75E-06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84948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7027CC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39260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0.03</w:t>
                  </w:r>
                </w:p>
              </w:tc>
            </w:tr>
            <w:tr w:rsidR="00121161" w:rsidRPr="00121161" w14:paraId="74B1F994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D3D56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Bipar1(1,1)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6E9FA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4.571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AFE93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1.75E-03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536AE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4F6C8E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045808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0.05</w:t>
                  </w:r>
                </w:p>
              </w:tc>
            </w:tr>
            <w:tr w:rsidR="00121161" w:rsidRPr="00121161" w14:paraId="6ACDDF2D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09853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Bipar1(1,2)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0A834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4.290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1BCFE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1.32E-03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C178A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FFCF9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D8AF67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0.04</w:t>
                  </w:r>
                </w:p>
              </w:tc>
            </w:tr>
            <w:tr w:rsidR="00121161" w:rsidRPr="00121161" w14:paraId="1538EEF8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7BC9A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Bipar1(2,1)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B5882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4.544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F30BE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3.28E-05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DC7BB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B4418D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3985D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0.05</w:t>
                  </w:r>
                </w:p>
              </w:tc>
            </w:tr>
            <w:tr w:rsidR="00121161" w:rsidRPr="00121161" w14:paraId="796E3154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46900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Bipar1(2,2)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CF4BA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4.881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35413C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2.19E-05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148771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9CE294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D0A3A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0.05</w:t>
                  </w:r>
                </w:p>
              </w:tc>
            </w:tr>
            <w:tr w:rsidR="00121161" w:rsidRPr="00121161" w14:paraId="18A22AA7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750B0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proofErr w:type="gram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lnKappa</w:t>
                  </w:r>
                  <w:proofErr w:type="spell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1,1)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8F3C70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-19.500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E7FFB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8.68E-07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0C494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-20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926079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BBB6D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0.02</w:t>
                  </w:r>
                </w:p>
              </w:tc>
            </w:tr>
            <w:tr w:rsidR="00121161" w:rsidRPr="00121161" w14:paraId="53122792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B0B6E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proofErr w:type="gram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lnKappa</w:t>
                  </w:r>
                  <w:proofErr w:type="spell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1,2)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24EBA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-19.423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3389F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1.20E-07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FF9C3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-20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D8B0E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DC4A10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0.03</w:t>
                  </w:r>
                </w:p>
              </w:tc>
            </w:tr>
            <w:tr w:rsidR="00121161" w:rsidRPr="00121161" w14:paraId="4EB8D38E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84F982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proofErr w:type="gramStart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lnKappa</w:t>
                  </w:r>
                  <w:proofErr w:type="spell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2,2)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64D887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-19.603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386E3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1.44E-06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A961E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-20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DED11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C7BDE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0.02</w:t>
                  </w:r>
                </w:p>
              </w:tc>
            </w:tr>
            <w:tr w:rsidR="00121161" w:rsidRPr="00121161" w14:paraId="59FB324D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8DB9C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t0(1,1)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DAE2A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-0.388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F4778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4.49E-04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581A2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AB2926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6760A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0.96</w:t>
                  </w:r>
                </w:p>
              </w:tc>
            </w:tr>
            <w:tr w:rsidR="00121161" w:rsidRPr="00121161" w14:paraId="273CC5D8" w14:textId="77777777" w:rsidTr="00895611">
              <w:trPr>
                <w:trHeight w:val="255"/>
                <w:jc w:val="center"/>
              </w:trPr>
              <w:tc>
                <w:tcPr>
                  <w:tcW w:w="1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C5978E" w14:textId="77777777" w:rsidR="00121161" w:rsidRPr="00121161" w:rsidRDefault="00121161" w:rsidP="0012116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t0(1,2)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3E56B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-0.009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53AF9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1.02E-04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043B18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-10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C035B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</w:t>
                  </w:r>
                </w:p>
              </w:tc>
              <w:tc>
                <w:tcPr>
                  <w:tcW w:w="1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9624C" w14:textId="77777777" w:rsidR="00121161" w:rsidRPr="00121161" w:rsidRDefault="00121161" w:rsidP="0012116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12116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1.00</w:t>
                  </w:r>
                </w:p>
              </w:tc>
            </w:tr>
          </w:tbl>
          <w:p w14:paraId="06448803" w14:textId="77777777" w:rsidR="00121161" w:rsidRDefault="00121161"/>
        </w:tc>
      </w:tr>
    </w:tbl>
    <w:p w14:paraId="4F176481" w14:textId="2C311C7F" w:rsidR="00895611" w:rsidRDefault="00895611"/>
    <w:p w14:paraId="731F11B8" w14:textId="77777777" w:rsidR="00895611" w:rsidRDefault="0089561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1161" w14:paraId="35AD52C6" w14:textId="77777777" w:rsidTr="00121161">
        <w:tc>
          <w:tcPr>
            <w:tcW w:w="9854" w:type="dxa"/>
          </w:tcPr>
          <w:p w14:paraId="4F777AC2" w14:textId="4D621605" w:rsidR="00121161" w:rsidRDefault="00121161" w:rsidP="00121161">
            <w:pPr>
              <w:ind w:left="709" w:hanging="709"/>
            </w:pPr>
            <w:r w:rsidRPr="00590E80">
              <w:rPr>
                <w:b/>
              </w:rPr>
              <w:lastRenderedPageBreak/>
              <w:t xml:space="preserve">Table </w:t>
            </w:r>
            <w:r w:rsidRPr="00590E80">
              <w:rPr>
                <w:b/>
              </w:rPr>
              <w:fldChar w:fldCharType="begin"/>
            </w:r>
            <w:r w:rsidRPr="00590E80">
              <w:rPr>
                <w:b/>
              </w:rPr>
              <w:instrText xml:space="preserve"> SEQ Table \* ARABIC </w:instrText>
            </w:r>
            <w:r w:rsidRPr="00590E80"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Pr="00590E80">
              <w:rPr>
                <w:b/>
              </w:rPr>
              <w:fldChar w:fldCharType="end"/>
            </w:r>
            <w:r>
              <w:rPr>
                <w:b/>
              </w:rPr>
              <w:t>:</w:t>
            </w:r>
            <w:r>
              <w:t xml:space="preserve"> </w:t>
            </w:r>
            <w:r w:rsidR="00091A63">
              <w:t>List of the parameters with the biggest gradients</w:t>
            </w:r>
            <w:r w:rsidR="00F23908">
              <w:t xml:space="preserve"> (gradients bigger than 1e-</w:t>
            </w:r>
            <w:r w:rsidR="004C0BE9">
              <w:t>4</w:t>
            </w:r>
            <w:r w:rsidR="00F23908">
              <w:t>)</w:t>
            </w:r>
          </w:p>
        </w:tc>
      </w:tr>
      <w:tr w:rsidR="00121161" w14:paraId="0E6233A0" w14:textId="77777777" w:rsidTr="00121161">
        <w:tc>
          <w:tcPr>
            <w:tcW w:w="9854" w:type="dxa"/>
          </w:tcPr>
          <w:tbl>
            <w:tblPr>
              <w:tblW w:w="3340" w:type="dxa"/>
              <w:jc w:val="center"/>
              <w:tblLook w:val="04A0" w:firstRow="1" w:lastRow="0" w:firstColumn="1" w:lastColumn="0" w:noHBand="0" w:noVBand="1"/>
            </w:tblPr>
            <w:tblGrid>
              <w:gridCol w:w="1680"/>
              <w:gridCol w:w="767"/>
              <w:gridCol w:w="1057"/>
            </w:tblGrid>
            <w:tr w:rsidR="00895611" w:rsidRPr="00895611" w14:paraId="316CBB5A" w14:textId="77777777" w:rsidTr="00895611">
              <w:trPr>
                <w:trHeight w:val="279"/>
                <w:jc w:val="center"/>
              </w:trPr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667D2C7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  <w:t>ParName</w:t>
                  </w:r>
                  <w:proofErr w:type="spellEnd"/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0DF649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  <w:t>Value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AE07C3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n-ZA"/>
                    </w:rPr>
                    <w:t>|Gradient|</w:t>
                  </w:r>
                </w:p>
              </w:tc>
            </w:tr>
            <w:tr w:rsidR="00895611" w:rsidRPr="00895611" w14:paraId="4AFF31E0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C3AAC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lnKpar</w:t>
                  </w:r>
                  <w:proofErr w:type="spellEnd"/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39D31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5.763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8696B"/>
                  <w:noWrap/>
                  <w:vAlign w:val="bottom"/>
                  <w:hideMark/>
                </w:tcPr>
                <w:p w14:paraId="60F2504B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7.35E-03</w:t>
                  </w:r>
                </w:p>
              </w:tc>
            </w:tr>
            <w:tr w:rsidR="00895611" w:rsidRPr="00895611" w14:paraId="3B9636CB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29360B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WCOffpara2(1)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0B0B67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3.480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9786E"/>
                  <w:noWrap/>
                  <w:vAlign w:val="bottom"/>
                  <w:hideMark/>
                </w:tcPr>
                <w:p w14:paraId="3DC14C3B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6.51E-03</w:t>
                  </w:r>
                </w:p>
              </w:tc>
            </w:tr>
            <w:tr w:rsidR="00895611" w:rsidRPr="00895611" w14:paraId="56642C26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0EEE7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WCOffpara3(1)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99CFA2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3.516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B9273"/>
                  <w:noWrap/>
                  <w:vAlign w:val="bottom"/>
                  <w:hideMark/>
                </w:tcPr>
                <w:p w14:paraId="07BF7124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5.09E-03</w:t>
                  </w:r>
                </w:p>
              </w:tc>
            </w:tr>
            <w:tr w:rsidR="00895611" w:rsidRPr="00895611" w14:paraId="033D221A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E7EE0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WCLLpara_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F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5645BE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4.349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CAC78"/>
                  <w:noWrap/>
                  <w:vAlign w:val="bottom"/>
                  <w:hideMark/>
                </w:tcPr>
                <w:p w14:paraId="01BE7939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3.58E-03</w:t>
                  </w:r>
                </w:p>
              </w:tc>
            </w:tr>
            <w:tr w:rsidR="00895611" w:rsidRPr="00895611" w14:paraId="1A8F3CDB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2013C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SCLLcap_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F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0637B3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4.259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CAE79"/>
                  <w:noWrap/>
                  <w:vAlign w:val="bottom"/>
                  <w:hideMark/>
                </w:tcPr>
                <w:p w14:paraId="2D93CF94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3.51E-03</w:t>
                  </w:r>
                </w:p>
              </w:tc>
            </w:tr>
            <w:tr w:rsidR="00895611" w:rsidRPr="00895611" w14:paraId="5F90C14F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E5A1B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SCOffpara3(1)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73684C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3.537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ECB7E"/>
                  <w:noWrap/>
                  <w:vAlign w:val="bottom"/>
                  <w:hideMark/>
                </w:tcPr>
                <w:p w14:paraId="3574DEB6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1.84E-03</w:t>
                  </w:r>
                </w:p>
              </w:tc>
            </w:tr>
            <w:tr w:rsidR="00895611" w:rsidRPr="00895611" w14:paraId="7B5755D6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4E1B1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Bipar1(1,1)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33605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4.571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ECD7F"/>
                  <w:noWrap/>
                  <w:vAlign w:val="bottom"/>
                  <w:hideMark/>
                </w:tcPr>
                <w:p w14:paraId="271C14D1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1.75E-03</w:t>
                  </w:r>
                </w:p>
              </w:tc>
            </w:tr>
            <w:tr w:rsidR="00895611" w:rsidRPr="00895611" w14:paraId="45CB540A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4F09F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SCLLpara_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M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FE398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3.840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ECE7F"/>
                  <w:noWrap/>
                  <w:vAlign w:val="bottom"/>
                  <w:hideMark/>
                </w:tcPr>
                <w:p w14:paraId="679B2445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1.71E-03</w:t>
                  </w:r>
                </w:p>
              </w:tc>
            </w:tr>
            <w:tr w:rsidR="00895611" w:rsidRPr="00895611" w14:paraId="6FEAD8A3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3EFD5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Bipar1(1,2)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47CF2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4.290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ED480"/>
                  <w:noWrap/>
                  <w:vAlign w:val="bottom"/>
                  <w:hideMark/>
                </w:tcPr>
                <w:p w14:paraId="466A1D17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1.32E-03</w:t>
                  </w:r>
                </w:p>
              </w:tc>
            </w:tr>
            <w:tr w:rsidR="00895611" w:rsidRPr="00895611" w14:paraId="1AFA2DA5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5EAE4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SCInshcap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0E219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3.676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ED680"/>
                  <w:noWrap/>
                  <w:vAlign w:val="bottom"/>
                  <w:hideMark/>
                </w:tcPr>
                <w:p w14:paraId="243EDEE8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1.24E-03</w:t>
                  </w:r>
                </w:p>
              </w:tc>
            </w:tr>
            <w:tr w:rsidR="00895611" w:rsidRPr="00895611" w14:paraId="0EF20250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5D1BC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WCLLpara_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M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3BD503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4.364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ED781"/>
                  <w:noWrap/>
                  <w:vAlign w:val="bottom"/>
                  <w:hideMark/>
                </w:tcPr>
                <w:p w14:paraId="1E67CB61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1.16E-03</w:t>
                  </w:r>
                </w:p>
              </w:tc>
            </w:tr>
            <w:tr w:rsidR="00895611" w:rsidRPr="00895611" w14:paraId="71D65871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F61C5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WCOffpara2(2)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6B0F1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1.356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ED881"/>
                  <w:noWrap/>
                  <w:vAlign w:val="bottom"/>
                  <w:hideMark/>
                </w:tcPr>
                <w:p w14:paraId="5B9EB017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1.13E-03</w:t>
                  </w:r>
                </w:p>
              </w:tc>
            </w:tr>
            <w:tr w:rsidR="00895611" w:rsidRPr="00895611" w14:paraId="4D2CAAA7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BD68B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SCLLpara_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F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27720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3.944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DA81"/>
                  <w:noWrap/>
                  <w:vAlign w:val="bottom"/>
                  <w:hideMark/>
                </w:tcPr>
                <w:p w14:paraId="2710DE4B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1.01E-03</w:t>
                  </w:r>
                </w:p>
              </w:tc>
            </w:tr>
            <w:tr w:rsidR="00895611" w:rsidRPr="00895611" w14:paraId="011F930A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BA67A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h[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1]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E800A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1.618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DE82"/>
                  <w:noWrap/>
                  <w:vAlign w:val="bottom"/>
                  <w:hideMark/>
                </w:tcPr>
                <w:p w14:paraId="01930B27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7.69E-04</w:t>
                  </w:r>
                </w:p>
              </w:tc>
            </w:tr>
            <w:tr w:rsidR="00895611" w:rsidRPr="00895611" w14:paraId="5D2121B0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589F22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WCLLcap_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M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DD98AD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4.156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DF82"/>
                  <w:noWrap/>
                  <w:vAlign w:val="bottom"/>
                  <w:hideMark/>
                </w:tcPr>
                <w:p w14:paraId="753714AD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7.39E-04</w:t>
                  </w:r>
                </w:p>
              </w:tc>
            </w:tr>
            <w:tr w:rsidR="00895611" w:rsidRPr="00895611" w14:paraId="1B15BF14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64C0E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L5(1,1)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09D3E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52.304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DF82"/>
                  <w:noWrap/>
                  <w:vAlign w:val="bottom"/>
                  <w:hideMark/>
                </w:tcPr>
                <w:p w14:paraId="584CF311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7.28E-04</w:t>
                  </w:r>
                </w:p>
              </w:tc>
            </w:tr>
            <w:tr w:rsidR="00895611" w:rsidRPr="00895611" w14:paraId="2E29D9EB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0106C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survpar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2D4E1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3.116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DF82"/>
                  <w:noWrap/>
                  <w:vAlign w:val="bottom"/>
                  <w:hideMark/>
                </w:tcPr>
                <w:p w14:paraId="19FD86D2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7.21E-04</w:t>
                  </w:r>
                </w:p>
              </w:tc>
            </w:tr>
            <w:tr w:rsidR="00895611" w:rsidRPr="00895611" w14:paraId="2EDEA274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9C59F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WCLLpara_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M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F0F8C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2.165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DF82"/>
                  <w:noWrap/>
                  <w:vAlign w:val="bottom"/>
                  <w:hideMark/>
                </w:tcPr>
                <w:p w14:paraId="22443CD6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7.09E-04</w:t>
                  </w:r>
                </w:p>
              </w:tc>
            </w:tr>
            <w:tr w:rsidR="00895611" w:rsidRPr="00895611" w14:paraId="67F7E46F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0B0546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WCOffpara3(2)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60CB1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1.215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DF82"/>
                  <w:noWrap/>
                  <w:vAlign w:val="bottom"/>
                  <w:hideMark/>
                </w:tcPr>
                <w:p w14:paraId="69B1E054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6.99E-04</w:t>
                  </w:r>
                </w:p>
              </w:tc>
            </w:tr>
            <w:tr w:rsidR="00895611" w:rsidRPr="00895611" w14:paraId="67BB7CE1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036213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L5(1,2)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62E06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50.064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082"/>
                  <w:noWrap/>
                  <w:vAlign w:val="bottom"/>
                  <w:hideMark/>
                </w:tcPr>
                <w:p w14:paraId="6BB05BB7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6.73E-04</w:t>
                  </w:r>
                </w:p>
              </w:tc>
            </w:tr>
            <w:tr w:rsidR="00895611" w:rsidRPr="00895611" w14:paraId="61E177AD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2B841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Bipar14(1,2)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35A66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12.470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182"/>
                  <w:noWrap/>
                  <w:vAlign w:val="bottom"/>
                  <w:hideMark/>
                </w:tcPr>
                <w:p w14:paraId="1DBFCB28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6.11E-04</w:t>
                  </w:r>
                </w:p>
              </w:tc>
            </w:tr>
            <w:tr w:rsidR="00895611" w:rsidRPr="00895611" w14:paraId="5D043F2B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8FFE4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WCLLpara_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F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D91B6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2.017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182"/>
                  <w:noWrap/>
                  <w:vAlign w:val="bottom"/>
                  <w:hideMark/>
                </w:tcPr>
                <w:p w14:paraId="420BE2B0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6.09E-04</w:t>
                  </w:r>
                </w:p>
              </w:tc>
            </w:tr>
            <w:tr w:rsidR="00895611" w:rsidRPr="00895611" w14:paraId="342A6AC4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84E89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SCLLcap_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F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97F2F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2.039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183"/>
                  <w:noWrap/>
                  <w:vAlign w:val="bottom"/>
                  <w:hideMark/>
                </w:tcPr>
                <w:p w14:paraId="5EC12EB9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6.05E-04</w:t>
                  </w:r>
                </w:p>
              </w:tc>
            </w:tr>
            <w:tr w:rsidR="00895611" w:rsidRPr="00895611" w14:paraId="2878598B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EA8D5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WCLLcap_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F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FE619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4.239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283"/>
                  <w:noWrap/>
                  <w:vAlign w:val="bottom"/>
                  <w:hideMark/>
                </w:tcPr>
                <w:p w14:paraId="751B0414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5.50E-04</w:t>
                  </w:r>
                </w:p>
              </w:tc>
            </w:tr>
            <w:tr w:rsidR="00895611" w:rsidRPr="00895611" w14:paraId="1A091646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00117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SCLLpara_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M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68FCA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1.912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483"/>
                  <w:noWrap/>
                  <w:vAlign w:val="bottom"/>
                  <w:hideMark/>
                </w:tcPr>
                <w:p w14:paraId="7FC740AC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4.60E-04</w:t>
                  </w:r>
                </w:p>
              </w:tc>
            </w:tr>
            <w:tr w:rsidR="00895611" w:rsidRPr="00895611" w14:paraId="175EE16B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844C8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SCOffpara3(2)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3A630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1.179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483"/>
                  <w:noWrap/>
                  <w:vAlign w:val="bottom"/>
                  <w:hideMark/>
                </w:tcPr>
                <w:p w14:paraId="44EB711B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4.59E-04</w:t>
                  </w:r>
                </w:p>
              </w:tc>
            </w:tr>
            <w:tr w:rsidR="00895611" w:rsidRPr="00895611" w14:paraId="2BB7B381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A79B9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t0(1,1)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1C7C5B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-0.388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483"/>
                  <w:noWrap/>
                  <w:vAlign w:val="bottom"/>
                  <w:hideMark/>
                </w:tcPr>
                <w:p w14:paraId="48DB9A35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4.49E-04</w:t>
                  </w:r>
                </w:p>
              </w:tc>
            </w:tr>
            <w:tr w:rsidR="00895611" w:rsidRPr="00895611" w14:paraId="5CFEA80F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E23F2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SCInshcap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5CAB7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2.718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583"/>
                  <w:noWrap/>
                  <w:vAlign w:val="bottom"/>
                  <w:hideMark/>
                </w:tcPr>
                <w:p w14:paraId="111E931E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3.96E-04</w:t>
                  </w:r>
                </w:p>
              </w:tc>
            </w:tr>
            <w:tr w:rsidR="00895611" w:rsidRPr="00895611" w14:paraId="6B0A0A65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23033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qP_1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FEBD2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0.032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583"/>
                  <w:noWrap/>
                  <w:vAlign w:val="bottom"/>
                  <w:hideMark/>
                </w:tcPr>
                <w:p w14:paraId="7F86A237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3.79E-04</w:t>
                  </w:r>
                </w:p>
              </w:tc>
            </w:tr>
            <w:tr w:rsidR="00895611" w:rsidRPr="00895611" w14:paraId="46A7C423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DAC9D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WCLLpara_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F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400D8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2.151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583"/>
                  <w:noWrap/>
                  <w:vAlign w:val="bottom"/>
                  <w:hideMark/>
                </w:tcPr>
                <w:p w14:paraId="0271110D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3.73E-04</w:t>
                  </w:r>
                </w:p>
              </w:tc>
            </w:tr>
            <w:tr w:rsidR="00895611" w:rsidRPr="00895611" w14:paraId="2759239A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C5733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SCLLcap_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F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9F9E6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2.276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784"/>
                  <w:noWrap/>
                  <w:vAlign w:val="bottom"/>
                  <w:hideMark/>
                </w:tcPr>
                <w:p w14:paraId="3804B323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2.61E-04</w:t>
                  </w:r>
                </w:p>
              </w:tc>
            </w:tr>
            <w:tr w:rsidR="00895611" w:rsidRPr="00895611" w14:paraId="0A76A18F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B79547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survpar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10)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67F77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3.512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784"/>
                  <w:noWrap/>
                  <w:vAlign w:val="bottom"/>
                  <w:hideMark/>
                </w:tcPr>
                <w:p w14:paraId="17B4B453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2.61E-04</w:t>
                  </w:r>
                </w:p>
              </w:tc>
            </w:tr>
            <w:tr w:rsidR="00895611" w:rsidRPr="00895611" w14:paraId="2DADE5F7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0906B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WCOffpara3(3)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510573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3.182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884"/>
                  <w:noWrap/>
                  <w:vAlign w:val="bottom"/>
                  <w:hideMark/>
                </w:tcPr>
                <w:p w14:paraId="6F4B0FE6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2.26E-04</w:t>
                  </w:r>
                </w:p>
              </w:tc>
            </w:tr>
            <w:tr w:rsidR="00895611" w:rsidRPr="00895611" w14:paraId="291B7DBF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BEE81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SCLLcap_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M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D9800F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4.176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884"/>
                  <w:noWrap/>
                  <w:vAlign w:val="bottom"/>
                  <w:hideMark/>
                </w:tcPr>
                <w:p w14:paraId="4B12BE4D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2.26E-04</w:t>
                  </w:r>
                </w:p>
              </w:tc>
            </w:tr>
            <w:tr w:rsidR="00895611" w:rsidRPr="00895611" w14:paraId="3C6829D0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3BFD6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SCLLpara_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F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3381A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2.128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884"/>
                  <w:noWrap/>
                  <w:vAlign w:val="bottom"/>
                  <w:hideMark/>
                </w:tcPr>
                <w:p w14:paraId="721C2299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2.23E-04</w:t>
                  </w:r>
                </w:p>
              </w:tc>
            </w:tr>
            <w:tr w:rsidR="00895611" w:rsidRPr="00895611" w14:paraId="43F4AC67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8EF80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survpar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A8BA4B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1.426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884"/>
                  <w:noWrap/>
                  <w:vAlign w:val="bottom"/>
                  <w:hideMark/>
                </w:tcPr>
                <w:p w14:paraId="59FFC350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2.22E-04</w:t>
                  </w:r>
                </w:p>
              </w:tc>
            </w:tr>
            <w:tr w:rsidR="00895611" w:rsidRPr="00895611" w14:paraId="60DD65E8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6CB2E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SCInshcap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2D5C6E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1.499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884"/>
                  <w:noWrap/>
                  <w:vAlign w:val="bottom"/>
                  <w:hideMark/>
                </w:tcPr>
                <w:p w14:paraId="393FD50F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2.04E-04</w:t>
                  </w:r>
                </w:p>
              </w:tc>
            </w:tr>
            <w:tr w:rsidR="00895611" w:rsidRPr="00895611" w14:paraId="24B416BF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B5DBC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Bipar14(1,1)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7B0B6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9.687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884"/>
                  <w:noWrap/>
                  <w:vAlign w:val="bottom"/>
                  <w:hideMark/>
                </w:tcPr>
                <w:p w14:paraId="03F337E6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1.99E-04</w:t>
                  </w:r>
                </w:p>
              </w:tc>
            </w:tr>
            <w:tr w:rsidR="00895611" w:rsidRPr="00895611" w14:paraId="4F88F3F4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96CF6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SCLLpara_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M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5EF76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2.059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984"/>
                  <w:noWrap/>
                  <w:vAlign w:val="bottom"/>
                  <w:hideMark/>
                </w:tcPr>
                <w:p w14:paraId="63305064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1.84E-04</w:t>
                  </w:r>
                </w:p>
              </w:tc>
            </w:tr>
            <w:tr w:rsidR="00895611" w:rsidRPr="00895611" w14:paraId="4A2E50B3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3B97F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WCLLpara_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M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01F85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2.096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984"/>
                  <w:noWrap/>
                  <w:vAlign w:val="bottom"/>
                  <w:hideMark/>
                </w:tcPr>
                <w:p w14:paraId="6FF5F7BF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1.83E-04</w:t>
                  </w:r>
                </w:p>
              </w:tc>
            </w:tr>
            <w:tr w:rsidR="00895611" w:rsidRPr="00895611" w14:paraId="3562084A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AB5AC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WCLLcap_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M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86EBB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1.999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984"/>
                  <w:noWrap/>
                  <w:vAlign w:val="bottom"/>
                  <w:hideMark/>
                </w:tcPr>
                <w:p w14:paraId="793D07D2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1.82E-04</w:t>
                  </w:r>
                </w:p>
              </w:tc>
            </w:tr>
            <w:tr w:rsidR="00895611" w:rsidRPr="00895611" w14:paraId="4F030262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E4C23F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survpar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(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7)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CA9AD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3.475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984"/>
                  <w:noWrap/>
                  <w:vAlign w:val="bottom"/>
                  <w:hideMark/>
                </w:tcPr>
                <w:p w14:paraId="7E0633ED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1.76E-04</w:t>
                  </w:r>
                </w:p>
              </w:tc>
            </w:tr>
            <w:tr w:rsidR="00895611" w:rsidRPr="00895611" w14:paraId="0EB866A7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F4A09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RecPar1(1995)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80C57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0.272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984"/>
                  <w:noWrap/>
                  <w:vAlign w:val="bottom"/>
                  <w:hideMark/>
                </w:tcPr>
                <w:p w14:paraId="260E53FA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1.53E-04</w:t>
                  </w:r>
                </w:p>
              </w:tc>
            </w:tr>
            <w:tr w:rsidR="00895611" w:rsidRPr="00895611" w14:paraId="1E1405E9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46DD6C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proofErr w:type="spell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cpue_</w:t>
                  </w:r>
                  <w:proofErr w:type="gramStart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sig</w:t>
                  </w:r>
                  <w:proofErr w:type="spell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[</w:t>
                  </w:r>
                  <w:proofErr w:type="gramEnd"/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3]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A96062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0.150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A84"/>
                  <w:noWrap/>
                  <w:vAlign w:val="bottom"/>
                  <w:hideMark/>
                </w:tcPr>
                <w:p w14:paraId="5CE37BDF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1.11E-04</w:t>
                  </w:r>
                </w:p>
              </w:tc>
            </w:tr>
            <w:tr w:rsidR="00895611" w:rsidRPr="00895611" w14:paraId="4B65E51A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384B4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RecPar1(1997)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76A4B0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-0.079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EA84"/>
                  <w:noWrap/>
                  <w:vAlign w:val="bottom"/>
                  <w:hideMark/>
                </w:tcPr>
                <w:p w14:paraId="5298CFBA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1.09E-04</w:t>
                  </w:r>
                </w:p>
              </w:tc>
            </w:tr>
            <w:tr w:rsidR="00895611" w:rsidRPr="00895611" w14:paraId="026060D9" w14:textId="77777777" w:rsidTr="00895611">
              <w:trPr>
                <w:trHeight w:val="255"/>
                <w:jc w:val="center"/>
              </w:trPr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30664" w14:textId="77777777" w:rsidR="00895611" w:rsidRPr="00895611" w:rsidRDefault="00895611" w:rsidP="008956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t0(1,2)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8EC0B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-0.009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A84"/>
                  <w:noWrap/>
                  <w:vAlign w:val="bottom"/>
                  <w:hideMark/>
                </w:tcPr>
                <w:p w14:paraId="7DB420EF" w14:textId="77777777" w:rsidR="00895611" w:rsidRPr="00895611" w:rsidRDefault="00895611" w:rsidP="008956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</w:pPr>
                  <w:r w:rsidRPr="00895611">
                    <w:rPr>
                      <w:rFonts w:ascii="Arial" w:eastAsia="Times New Roman" w:hAnsi="Arial" w:cs="Arial"/>
                      <w:sz w:val="18"/>
                      <w:szCs w:val="18"/>
                      <w:lang w:eastAsia="en-ZA"/>
                    </w:rPr>
                    <w:t>1.02E-04</w:t>
                  </w:r>
                </w:p>
              </w:tc>
            </w:tr>
          </w:tbl>
          <w:p w14:paraId="554D37CA" w14:textId="77777777" w:rsidR="00121161" w:rsidRDefault="00121161" w:rsidP="00121161"/>
        </w:tc>
      </w:tr>
    </w:tbl>
    <w:p w14:paraId="37C81F4F" w14:textId="4EB3497F" w:rsidR="00F503DF" w:rsidRDefault="00F503DF">
      <w:r>
        <w:br w:type="page"/>
      </w:r>
    </w:p>
    <w:p w14:paraId="5FD9B3B7" w14:textId="77777777" w:rsidR="005B66D5" w:rsidRDefault="005B66D5" w:rsidP="00CE474B"/>
    <w:p w14:paraId="4654484D" w14:textId="02ED0A64" w:rsidR="005B66D5" w:rsidRDefault="00590E80" w:rsidP="00590E80">
      <w:pPr>
        <w:ind w:left="709" w:hanging="709"/>
      </w:pPr>
      <w:r w:rsidRPr="00590E80">
        <w:rPr>
          <w:b/>
        </w:rPr>
        <w:t xml:space="preserve">Table </w:t>
      </w:r>
      <w:r w:rsidRPr="00590E80">
        <w:rPr>
          <w:b/>
        </w:rPr>
        <w:fldChar w:fldCharType="begin"/>
      </w:r>
      <w:r w:rsidRPr="00590E80">
        <w:rPr>
          <w:b/>
        </w:rPr>
        <w:instrText xml:space="preserve"> SEQ Table \* ARABIC </w:instrText>
      </w:r>
      <w:r w:rsidRPr="00590E80">
        <w:rPr>
          <w:b/>
        </w:rPr>
        <w:fldChar w:fldCharType="separate"/>
      </w:r>
      <w:r w:rsidR="00121161">
        <w:rPr>
          <w:b/>
          <w:noProof/>
        </w:rPr>
        <w:t>3</w:t>
      </w:r>
      <w:r w:rsidRPr="00590E80">
        <w:rPr>
          <w:b/>
        </w:rPr>
        <w:fldChar w:fldCharType="end"/>
      </w:r>
      <w:r>
        <w:rPr>
          <w:b/>
        </w:rPr>
        <w:t>:</w:t>
      </w:r>
      <w:r>
        <w:t xml:space="preserve"> </w:t>
      </w:r>
      <w:r w:rsidR="00091A63">
        <w:t>Detailed information on parameter estimates, gradients, bounds, position within bounds and phase in which the parameters were estimated.</w:t>
      </w:r>
    </w:p>
    <w:tbl>
      <w:tblPr>
        <w:tblW w:w="7394" w:type="dxa"/>
        <w:jc w:val="center"/>
        <w:tblLook w:val="04A0" w:firstRow="1" w:lastRow="0" w:firstColumn="1" w:lastColumn="0" w:noHBand="0" w:noVBand="1"/>
      </w:tblPr>
      <w:tblGrid>
        <w:gridCol w:w="1727"/>
        <w:gridCol w:w="767"/>
        <w:gridCol w:w="1000"/>
        <w:gridCol w:w="717"/>
        <w:gridCol w:w="717"/>
        <w:gridCol w:w="2188"/>
        <w:gridCol w:w="688"/>
      </w:tblGrid>
      <w:tr w:rsidR="00590E80" w:rsidRPr="00590E80" w14:paraId="43A13C08" w14:textId="77777777" w:rsidTr="00121161">
        <w:trPr>
          <w:trHeight w:val="486"/>
          <w:tblHeader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7D5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  <w:t>ParName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841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  <w:t>Value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942F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  <w:t>|Gradient|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112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  <w:t>Lower bound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907C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  <w:t>Upper bound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A90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  <w:t>Position of estimate within bounds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81E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b/>
                <w:sz w:val="16"/>
                <w:szCs w:val="16"/>
                <w:lang w:eastAsia="en-ZA"/>
              </w:rPr>
              <w:t>Phase</w:t>
            </w:r>
          </w:p>
        </w:tc>
      </w:tr>
      <w:tr w:rsidR="00590E80" w:rsidRPr="00590E80" w14:paraId="30FB17C2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D2D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lnKpar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D34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5.763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612107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7.35E-03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EF7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653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100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0.35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B72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5DF5175A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423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lnKcap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48E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5.671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2C27B"/>
            <w:noWrap/>
            <w:vAlign w:val="bottom"/>
            <w:hideMark/>
          </w:tcPr>
          <w:p w14:paraId="4BD137E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2.12E-06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9A6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E9B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B15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0.33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C4A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4B7676A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CBF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h[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58C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1.618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E82"/>
            <w:noWrap/>
            <w:vAlign w:val="bottom"/>
            <w:hideMark/>
          </w:tcPr>
          <w:p w14:paraId="207619D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7.69E-04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2D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57C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2EC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0.75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A52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100F905F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A1F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h[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242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5DE81"/>
            <w:noWrap/>
            <w:vAlign w:val="bottom"/>
            <w:hideMark/>
          </w:tcPr>
          <w:p w14:paraId="5104829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1.55E-05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26E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9D3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6E8380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1.00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481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4FC7BB1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433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SRgamma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390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0.419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E8D5CD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3.13E-05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9C4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841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3B3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2CF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505E718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9C5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SRgamma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D10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0.854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BE7B"/>
            <w:noWrap/>
            <w:vAlign w:val="bottom"/>
            <w:hideMark/>
          </w:tcPr>
          <w:p w14:paraId="741108E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4.41E-07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45B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3A3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68A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28A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6C30575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2B7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Addvar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9C3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0D47F"/>
            <w:noWrap/>
            <w:vAlign w:val="bottom"/>
            <w:hideMark/>
          </w:tcPr>
          <w:p w14:paraId="2E2BF35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1.06E-05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8EF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AC7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378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0.36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078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49FC959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FF7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Addvar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894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9C47C"/>
            <w:noWrap/>
            <w:vAlign w:val="bottom"/>
            <w:hideMark/>
          </w:tcPr>
          <w:p w14:paraId="56C5667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3.04E-06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3AC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943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5E8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B13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5719A22E" w14:textId="77777777" w:rsidTr="00121161">
        <w:trPr>
          <w:trHeight w:val="255"/>
          <w:jc w:val="center"/>
        </w:trPr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C3AC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Survey </w:t>
            </w: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qs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 (old and new gear)</w:t>
            </w:r>
          </w:p>
        </w:tc>
      </w:tr>
      <w:tr w:rsidR="00590E80" w:rsidRPr="00590E80" w14:paraId="7538F8E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B2EE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lnqold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FD6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1D07E"/>
            <w:noWrap/>
            <w:vAlign w:val="bottom"/>
            <w:hideMark/>
          </w:tcPr>
          <w:p w14:paraId="7918061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8.53E-06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A5B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B6B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BA9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0.79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B46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5C1AF34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A5F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lnqold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BC7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CD37F"/>
            <w:noWrap/>
            <w:vAlign w:val="bottom"/>
            <w:hideMark/>
          </w:tcPr>
          <w:p w14:paraId="1446A1C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9.95E-06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737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4EB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464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0.73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222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2577C06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E51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lnqold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F48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-0.123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B7D"/>
            <w:noWrap/>
            <w:vAlign w:val="bottom"/>
            <w:hideMark/>
          </w:tcPr>
          <w:p w14:paraId="015CA4B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6.44E-06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4AB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0B7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00B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B9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709E6A3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419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lnqold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996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3D57F"/>
            <w:noWrap/>
            <w:vAlign w:val="bottom"/>
            <w:hideMark/>
          </w:tcPr>
          <w:p w14:paraId="6B8B999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1.09E-05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521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E50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E8E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0.71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65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5F631264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7DF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lnqold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8F2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EE182"/>
            <w:noWrap/>
            <w:vAlign w:val="bottom"/>
            <w:hideMark/>
          </w:tcPr>
          <w:p w14:paraId="21415D4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1.68E-05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2B2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BC1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329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0.72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B73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12F8FC0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719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lnqold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E52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2C77C"/>
            <w:noWrap/>
            <w:vAlign w:val="bottom"/>
            <w:hideMark/>
          </w:tcPr>
          <w:p w14:paraId="43F82E3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4.30E-06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938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8DA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C63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0.73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17C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0529B70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4E6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lnqold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034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-0.098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7C37C"/>
            <w:noWrap/>
            <w:vAlign w:val="bottom"/>
            <w:hideMark/>
          </w:tcPr>
          <w:p w14:paraId="0DCDC5F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2.73E-06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013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B9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A38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914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59ED3242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021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lnqold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62C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7BF7B"/>
            <w:noWrap/>
            <w:vAlign w:val="bottom"/>
            <w:hideMark/>
          </w:tcPr>
          <w:p w14:paraId="3BDD37E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6.67E-07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309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205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A3B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0.74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665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0919CA0F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E437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lnqnew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14C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0.381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1CB7D"/>
            <w:noWrap/>
            <w:vAlign w:val="bottom"/>
            <w:hideMark/>
          </w:tcPr>
          <w:p w14:paraId="3240025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6.31E-06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C0B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196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226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22F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23B8E442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50E1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lnqnew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AC4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-0.207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7CD7E"/>
            <w:noWrap/>
            <w:vAlign w:val="bottom"/>
            <w:hideMark/>
          </w:tcPr>
          <w:p w14:paraId="0DED19F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7.07E-06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2F8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737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7E8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0D8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6EF8C0AA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7C0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lnqnew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563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-0.189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AC07B"/>
            <w:noWrap/>
            <w:vAlign w:val="bottom"/>
            <w:hideMark/>
          </w:tcPr>
          <w:p w14:paraId="4F73F8C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9.87E-07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31D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60B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357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491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36B7E70A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1F8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lnqnew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B1D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-0.374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AC47C"/>
            <w:noWrap/>
            <w:vAlign w:val="bottom"/>
            <w:hideMark/>
          </w:tcPr>
          <w:p w14:paraId="0D68695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3.21E-06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C99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41A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B28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208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1E2B50B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435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lnqnew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899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-0.500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5BE7B"/>
            <w:noWrap/>
            <w:vAlign w:val="bottom"/>
            <w:hideMark/>
          </w:tcPr>
          <w:p w14:paraId="775D708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2.77E-07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66E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460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294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0.38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2FA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16CC028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4CEC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lnqnew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E38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-0.261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1D07E"/>
            <w:noWrap/>
            <w:vAlign w:val="bottom"/>
            <w:hideMark/>
          </w:tcPr>
          <w:p w14:paraId="10A7C48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8.49E-06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4D0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F0A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604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732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39240ED0" w14:textId="77777777" w:rsidTr="00121161">
        <w:trPr>
          <w:trHeight w:val="255"/>
          <w:jc w:val="center"/>
        </w:trPr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C61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Recruitment residuals</w:t>
            </w:r>
          </w:p>
        </w:tc>
      </w:tr>
      <w:tr w:rsidR="00590E80" w:rsidRPr="00590E80" w14:paraId="24D4A84C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0CB7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RecPar1(1985)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A96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-0.446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1AF6092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7.86E-05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D4F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1A5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279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73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4422A4C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3AB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RecPar1(1986)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10F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-0.144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319D4C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6.66E-05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A1D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F8D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54D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EA7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306AE3FB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668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RecPar1(1987)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E7C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069C99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5.72E-05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81B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3DD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64A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3F8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231F576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F345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RecPar1(1988)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64C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17CD1E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4.89E-05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7FE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F6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041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918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12334FD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248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RecPar1(1989)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DAB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BF164E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3.51E-05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0ED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095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BB9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CB2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39B5829F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B2FE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RecPar1(1990)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6F0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081"/>
            <w:noWrap/>
            <w:vAlign w:val="bottom"/>
            <w:hideMark/>
          </w:tcPr>
          <w:p w14:paraId="57070E3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1.62E-05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80C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B3C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75B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012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4B31F6BB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E9DA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RecPar1(1991)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0CB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20D7F8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3.46E-05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77B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967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4DC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4AE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64EF85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4A3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RecPar1(1992)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D12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-0.139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AD780"/>
            <w:noWrap/>
            <w:vAlign w:val="bottom"/>
            <w:hideMark/>
          </w:tcPr>
          <w:p w14:paraId="6CADE52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1.18E-05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222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25A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47F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F08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13AF7BBB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CE0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RecPar1(1993)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247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34BD79A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8.48E-05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5A0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830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7E2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A8F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15B5381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608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RecPar1(1994)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836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3CAB9DC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9.53E-05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685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75A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490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BA4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4B610422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5B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RecPar1(1995)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CA0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0.272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984"/>
            <w:noWrap/>
            <w:vAlign w:val="bottom"/>
            <w:hideMark/>
          </w:tcPr>
          <w:p w14:paraId="266C474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1.53E-04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8B3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877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827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362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702EB7A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777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RecPar1(1996)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399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-0.231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0FD7831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8.51E-05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E16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C9F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EBC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36B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5A1FB3A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BC9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RecPar1(1997)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B45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71AC521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1.09E-04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05D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F05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926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ECC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5B42C604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2FA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RecPar1(1998)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5B5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-0.229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0AA6A0A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9.17E-05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046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C62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6F4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18B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5EAF04A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7C7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RecPar1(1999)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CB5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-0.293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02755D3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8.28E-05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EA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73C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986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76D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0D4CD1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44E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RecPar1(2000)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C5B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5C9735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4.71E-05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A30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3BF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FB9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209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41CA3292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1C6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RecPar1(2001)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CA4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4A8C3D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7.71E-05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D1A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8BF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BD2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580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76D7A20A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EFD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RecPar1(2002)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0A8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-0.352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DD81"/>
            <w:noWrap/>
            <w:vAlign w:val="bottom"/>
            <w:hideMark/>
          </w:tcPr>
          <w:p w14:paraId="751BC29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1.48E-05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399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56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FD6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9C8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4D397FCB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4B2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RecPar1(2003)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D1D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-0.129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4DE81"/>
            <w:noWrap/>
            <w:vAlign w:val="bottom"/>
            <w:hideMark/>
          </w:tcPr>
          <w:p w14:paraId="3821E13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1.54E-05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2F1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EC0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B99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734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22A63F2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804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RecPar1(2004)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6B4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0.292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F5A1E1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2.70E-05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769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E3C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864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4FD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1475E0E2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96A7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RecPar1(2005)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7C8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3F01F0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2.54E-05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991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457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1FC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B8D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F69187C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EA3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RecPar1(2006)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D91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-0.104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6A3F4C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2.22E-05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DFA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A28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6DE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245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5C9C2C6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490E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RecPar1(2007)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693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DFA2A1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5.07E-05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9C6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538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8DB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432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0D836FA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4C7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RecPar1(2008)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BA3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0.168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3325D5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2.95E-05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F92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DEA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AC6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797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591763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F2D1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RecPar1(2009)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FD6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-0.174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5DE81"/>
            <w:noWrap/>
            <w:vAlign w:val="bottom"/>
            <w:hideMark/>
          </w:tcPr>
          <w:p w14:paraId="6E5E9BE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1.55E-05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E94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F68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84C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1AD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179BC7B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EA7A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RecPar1(2010)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186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84BBED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2.77E-05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453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C89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3E3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82C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3B365AEB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92C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lastRenderedPageBreak/>
              <w:t>RecPar1(2011)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8C1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-0.191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D24709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4.88E-05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9AE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988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B87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EBF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35FB985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AA5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RecPar1(2012)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6B3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7DB80"/>
            <w:noWrap/>
            <w:vAlign w:val="bottom"/>
            <w:hideMark/>
          </w:tcPr>
          <w:p w14:paraId="599F5C9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1.36E-05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385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194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911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C53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44E4BF8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148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RecPar1(2013)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883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0.191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5122FF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3.20E-05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36E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E32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3C7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A80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5716153C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420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RecPar1(2014)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27C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0C31FE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5.58E-05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E13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39E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FF8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AE4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3D12CCB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70EC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RecPar1(2015)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C43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04D011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6.24E-05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A9E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B9C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6C8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F04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06EE972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B5D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RecPar1(2016)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9F2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D1E18F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6.53E-05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046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EE3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904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5EB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40DF8D64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678C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RecPar1(2017)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180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A85EC1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6.34E-05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E75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76B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B48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706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163B270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0AF8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RecPar2(1985)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BD8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ECA7D"/>
            <w:noWrap/>
            <w:vAlign w:val="bottom"/>
            <w:hideMark/>
          </w:tcPr>
          <w:p w14:paraId="4F010AC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5.89E-06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941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E12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F12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4AB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6946AD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0BE1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RecPar2(1986)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B1A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0.187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12A2F66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5.53E-08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ED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D7E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E54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BFC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3936E2B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98A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RecPar2(1987)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6E5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CB7D"/>
            <w:noWrap/>
            <w:vAlign w:val="bottom"/>
            <w:hideMark/>
          </w:tcPr>
          <w:p w14:paraId="1B340A9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6.51E-06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674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C9A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0FD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94D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1959AD8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49B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RecPar2(1988)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4F5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1D07E"/>
            <w:noWrap/>
            <w:vAlign w:val="bottom"/>
            <w:hideMark/>
          </w:tcPr>
          <w:p w14:paraId="1DCD907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8.53E-06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293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C49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F70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BDA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6CA50A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8D9A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RecPar2(1989)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0EF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B4DA7D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2.12E-05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DC7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650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507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5CE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5DF7E96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FF3C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RecPar2(1990)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9D5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0.376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B17752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2.89E-05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70F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DA7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271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C23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43A7A1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19B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RecPar2(1991)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3A8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0.186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582"/>
            <w:noWrap/>
            <w:vAlign w:val="bottom"/>
            <w:hideMark/>
          </w:tcPr>
          <w:p w14:paraId="6FE9DCE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1.87E-05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A3A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A6D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6A7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04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1B805AFA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D311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RecPar2(1992)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F47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0.041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D880"/>
            <w:noWrap/>
            <w:vAlign w:val="bottom"/>
            <w:hideMark/>
          </w:tcPr>
          <w:p w14:paraId="57F84E8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1.26E-05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0CE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DA2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99E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386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18D18F4F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EBF5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RecPar2(1993)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E64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FCF7E"/>
            <w:noWrap/>
            <w:vAlign w:val="bottom"/>
            <w:hideMark/>
          </w:tcPr>
          <w:p w14:paraId="497413B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8.23E-06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639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509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2A9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CC5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08119B3F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91D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RecPar2(1994)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555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ECF7E"/>
            <w:noWrap/>
            <w:vAlign w:val="bottom"/>
            <w:hideMark/>
          </w:tcPr>
          <w:p w14:paraId="2769380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8.03E-06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4D8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AD2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6FB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4C7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0840CB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78D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RecPar2(1995)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5F0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01F6FBE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1.33E-07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033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529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395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FFC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16A0382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CF9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RecPar2(1996)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4D7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0.124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CD780"/>
            <w:noWrap/>
            <w:vAlign w:val="bottom"/>
            <w:hideMark/>
          </w:tcPr>
          <w:p w14:paraId="7D7DC39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1.22E-05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368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A07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399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193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3709673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526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RecPar2(1997)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3D3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0.105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081"/>
            <w:noWrap/>
            <w:vAlign w:val="bottom"/>
            <w:hideMark/>
          </w:tcPr>
          <w:p w14:paraId="256B7A5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1.62E-05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6CF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022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C9F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F84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2BCACDA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2FCC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RecPar2(1998)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934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-0.114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38CFF0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2.14E-05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78C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491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557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725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4F48A2CB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22F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RecPar2(1999)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000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-0.117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CD780"/>
            <w:noWrap/>
            <w:vAlign w:val="bottom"/>
            <w:hideMark/>
          </w:tcPr>
          <w:p w14:paraId="5230AD8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1.21E-05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778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3B3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67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F5A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5BBC4C3F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164C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RecPar2(2000)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1F3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081"/>
            <w:noWrap/>
            <w:vAlign w:val="bottom"/>
            <w:hideMark/>
          </w:tcPr>
          <w:p w14:paraId="5CF7CD3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1.63E-05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306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206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F27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EAB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5FD1382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E2D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RecPar2(2001)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C5F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-0.174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0CB7D"/>
            <w:noWrap/>
            <w:vAlign w:val="bottom"/>
            <w:hideMark/>
          </w:tcPr>
          <w:p w14:paraId="1606849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6.18E-06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C2C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A33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F9F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F89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48A1D7F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248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RecPar2(2002)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78B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-0.355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F81"/>
            <w:noWrap/>
            <w:vAlign w:val="bottom"/>
            <w:hideMark/>
          </w:tcPr>
          <w:p w14:paraId="207BB43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1.59E-05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4A2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2EB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14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004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2329329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877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RecPar2(2003)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195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-0.150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C184B9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2.55E-05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AF8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EB0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E6F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B53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10AEFF8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670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RecPar2(2004)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5CC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9D27F"/>
            <w:noWrap/>
            <w:vAlign w:val="bottom"/>
            <w:hideMark/>
          </w:tcPr>
          <w:p w14:paraId="6B92DAB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9.59E-06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8C1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6B6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1DD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898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57951A1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83D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RecPar2(2005)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1E6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-0.048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BC07B"/>
            <w:noWrap/>
            <w:vAlign w:val="bottom"/>
            <w:hideMark/>
          </w:tcPr>
          <w:p w14:paraId="68BB52C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1.15E-06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717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D64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BCD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E25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4BB9978D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F5A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RecPar2(2006)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F67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-0.204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1D980"/>
            <w:noWrap/>
            <w:vAlign w:val="bottom"/>
            <w:hideMark/>
          </w:tcPr>
          <w:p w14:paraId="50C12BE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1.28E-05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61F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E04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EF6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C8F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7D4187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E4A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RecPar2(2007)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7C4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-0.217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2C27B"/>
            <w:noWrap/>
            <w:vAlign w:val="bottom"/>
            <w:hideMark/>
          </w:tcPr>
          <w:p w14:paraId="4808181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2.04E-06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017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8EB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D8B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0DB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04348074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D93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RecPar2(2008)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840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-0.246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FC17B"/>
            <w:noWrap/>
            <w:vAlign w:val="bottom"/>
            <w:hideMark/>
          </w:tcPr>
          <w:p w14:paraId="53D1C0F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1.67E-06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3F1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24E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DAC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D49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4E8CA55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877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RecPar2(2009)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588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-0.612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CC07B"/>
            <w:noWrap/>
            <w:vAlign w:val="bottom"/>
            <w:hideMark/>
          </w:tcPr>
          <w:p w14:paraId="3C557EA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1.24E-06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414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4FB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D50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4F0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1FFCE81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47C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RecPar2(2010)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7DD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-0.471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1CB7D"/>
            <w:noWrap/>
            <w:vAlign w:val="bottom"/>
            <w:hideMark/>
          </w:tcPr>
          <w:p w14:paraId="04821F9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6.30E-06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53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862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CB2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857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20E6943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AD98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RecPar2(2011)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87F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-0.357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7C87D"/>
            <w:noWrap/>
            <w:vAlign w:val="bottom"/>
            <w:hideMark/>
          </w:tcPr>
          <w:p w14:paraId="659E0B1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4.93E-06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655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9B9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78B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553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783D295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15B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RecPar2(2012)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D4F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-0.358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9D67F"/>
            <w:noWrap/>
            <w:vAlign w:val="bottom"/>
            <w:hideMark/>
          </w:tcPr>
          <w:p w14:paraId="4A66EC3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1.18E-05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C37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936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B51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572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3E64C66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D4F5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RecPar2(2013)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99A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0.097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6C37C"/>
            <w:noWrap/>
            <w:vAlign w:val="bottom"/>
            <w:hideMark/>
          </w:tcPr>
          <w:p w14:paraId="024FEBD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2.69E-06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5B9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B08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7D7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33A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059B561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A6A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RecPar2(2014)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99A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D47F"/>
            <w:noWrap/>
            <w:vAlign w:val="bottom"/>
            <w:hideMark/>
          </w:tcPr>
          <w:p w14:paraId="50ADCA7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1.08E-05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7B3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D9F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5D1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906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7DFCE97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04C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RecPar2(2015)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F82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0.188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CC07B"/>
            <w:noWrap/>
            <w:vAlign w:val="bottom"/>
            <w:hideMark/>
          </w:tcPr>
          <w:p w14:paraId="1A8948D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1.28E-06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057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EB5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4E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540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4508C80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27E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RecPar2(2016)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F48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7C37C"/>
            <w:noWrap/>
            <w:vAlign w:val="bottom"/>
            <w:hideMark/>
          </w:tcPr>
          <w:p w14:paraId="1F96F72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2.75E-06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3C7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0B3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947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A8F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07E493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9CE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RecPar2(2017)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981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ACD7E"/>
            <w:noWrap/>
            <w:vAlign w:val="bottom"/>
            <w:hideMark/>
          </w:tcPr>
          <w:p w14:paraId="58DF8C4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7.51E-06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B5D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EE5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B67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355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</w:tr>
      <w:tr w:rsidR="00590E80" w:rsidRPr="00590E80" w14:paraId="63AE6733" w14:textId="77777777" w:rsidTr="00121161">
        <w:trPr>
          <w:trHeight w:val="255"/>
          <w:jc w:val="center"/>
        </w:trPr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A1C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Survey selectivity</w:t>
            </w:r>
          </w:p>
        </w:tc>
      </w:tr>
      <w:tr w:rsidR="00590E80" w:rsidRPr="00590E80" w14:paraId="0E30206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0A0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D46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3.116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F82"/>
            <w:noWrap/>
            <w:vAlign w:val="bottom"/>
            <w:hideMark/>
          </w:tcPr>
          <w:p w14:paraId="4025860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7.21E-04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D2D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735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FC4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55B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302CED6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D25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E85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1.426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14:paraId="4CFF3D8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2.22E-04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00B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888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713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4FF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5714CC9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5C6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F3A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2.643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116C4D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5.44E-05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C23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C9F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F61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E4D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72B73442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F898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CD3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3.193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097E835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8.59E-05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313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D77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BB3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99B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4A733F72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B0F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468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1.513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68854D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7.45E-05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3F7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0BD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9C0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AF5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19923DB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E40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1AA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3.133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021FA70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2.23E-05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5F1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3EF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32C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5DE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7280CA9C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497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A9A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3.475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984"/>
            <w:noWrap/>
            <w:vAlign w:val="bottom"/>
            <w:hideMark/>
          </w:tcPr>
          <w:p w14:paraId="094D371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1.76E-04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BCF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A97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34F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895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5727678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B41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AD9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1.199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282"/>
            <w:noWrap/>
            <w:vAlign w:val="bottom"/>
            <w:hideMark/>
          </w:tcPr>
          <w:p w14:paraId="27A3CA7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1.70E-05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B85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4A5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F7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B0E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6D63C0DB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897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9)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9C2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1.530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FE182"/>
            <w:noWrap/>
            <w:vAlign w:val="bottom"/>
            <w:hideMark/>
          </w:tcPr>
          <w:p w14:paraId="286D5CE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1.69E-05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01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79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B9F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694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1AFC405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848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EE8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3.512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784"/>
            <w:noWrap/>
            <w:vAlign w:val="bottom"/>
            <w:hideMark/>
          </w:tcPr>
          <w:p w14:paraId="62717F1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2.61E-04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C4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7BF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86D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5EC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31FEC93C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6FB1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B45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1.226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19343BA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8.03E-05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666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DE8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80F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BD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29BC6A8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CA2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2AD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1.901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E282"/>
            <w:noWrap/>
            <w:vAlign w:val="bottom"/>
            <w:hideMark/>
          </w:tcPr>
          <w:p w14:paraId="17DCF4D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1.70E-05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80D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F85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31C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3E6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2AED66F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DCC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EF0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2.663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5C37C"/>
            <w:noWrap/>
            <w:vAlign w:val="bottom"/>
            <w:hideMark/>
          </w:tcPr>
          <w:p w14:paraId="6C1965E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2.48E-06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865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AAA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68A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E4A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14D90FA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96B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lastRenderedPageBreak/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241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8C87D"/>
            <w:noWrap/>
            <w:vAlign w:val="bottom"/>
            <w:hideMark/>
          </w:tcPr>
          <w:p w14:paraId="6B75106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5.03E-06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FFA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DD2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C93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7D2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3B3E429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272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15)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07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2.993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3C27B"/>
            <w:noWrap/>
            <w:vAlign w:val="bottom"/>
            <w:hideMark/>
          </w:tcPr>
          <w:p w14:paraId="7E7038A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2.19E-06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F51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BF6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03B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748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6334807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90DE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16)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71B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3.083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D17E"/>
            <w:noWrap/>
            <w:vAlign w:val="bottom"/>
            <w:hideMark/>
          </w:tcPr>
          <w:p w14:paraId="04461D8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9.22E-06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5F6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4A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648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7E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10FA5404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1F4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17)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128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1.055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67F"/>
            <w:noWrap/>
            <w:vAlign w:val="bottom"/>
            <w:hideMark/>
          </w:tcPr>
          <w:p w14:paraId="5097852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1.14E-05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FC0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E16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EB9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B7C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0D7DA15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E7B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18)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E4D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2.727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182"/>
            <w:noWrap/>
            <w:vAlign w:val="bottom"/>
            <w:hideMark/>
          </w:tcPr>
          <w:p w14:paraId="06C50CA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1.67E-05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3DA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36F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3D4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AD2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25352B3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5CF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19)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34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4.017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ECF7E"/>
            <w:noWrap/>
            <w:vAlign w:val="bottom"/>
            <w:hideMark/>
          </w:tcPr>
          <w:p w14:paraId="6D4B63E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8.07E-06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F92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0B6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78F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0.70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7E1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673884A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C88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833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3.112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D9EC57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2.24E-05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98F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A4A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9CC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318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4F32E13D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D3E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2BD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2.347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1D980"/>
            <w:noWrap/>
            <w:vAlign w:val="bottom"/>
            <w:hideMark/>
          </w:tcPr>
          <w:p w14:paraId="437BAD7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1.28E-05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CB8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1DE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571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4F2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364F2ACC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B8F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242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3.885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5F834E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3.81E-05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4CF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ACC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157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B23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2D83744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91C7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459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2.706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1DC00C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2.73E-05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AD1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45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2E2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3AE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1C4C777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AE4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survpar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399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2.537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6C87D"/>
            <w:noWrap/>
            <w:vAlign w:val="bottom"/>
            <w:hideMark/>
          </w:tcPr>
          <w:p w14:paraId="6DB6923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4.85E-06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612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F37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AFD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7B6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61174734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8BF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gearpar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28A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DCA7D"/>
            <w:noWrap/>
            <w:vAlign w:val="bottom"/>
            <w:hideMark/>
          </w:tcPr>
          <w:p w14:paraId="1699185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5.77E-06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5F4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FDE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9D2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C22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212AFA5F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8B7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gearpar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BAC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0.377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7C87D"/>
            <w:noWrap/>
            <w:vAlign w:val="bottom"/>
            <w:hideMark/>
          </w:tcPr>
          <w:p w14:paraId="60DE613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4.92E-06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6D4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09E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6C8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9AA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5663388F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D21A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gearpar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DCC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EC17B"/>
            <w:noWrap/>
            <w:vAlign w:val="bottom"/>
            <w:hideMark/>
          </w:tcPr>
          <w:p w14:paraId="6435940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1.51E-06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092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599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894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AAE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645E3E72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9B38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gearpar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81F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-0.233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4C37C"/>
            <w:noWrap/>
            <w:vAlign w:val="bottom"/>
            <w:hideMark/>
          </w:tcPr>
          <w:p w14:paraId="095DE92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2.41E-06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0E2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B71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49D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B94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6925CF0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913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sexpar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400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0.813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D56E32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3.20E-05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298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FC6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BA4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453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5F7FCAA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2CE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sexpar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1AB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9.818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BE7B"/>
            <w:noWrap/>
            <w:vAlign w:val="bottom"/>
            <w:hideMark/>
          </w:tcPr>
          <w:p w14:paraId="41C6C4C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4.20E-07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441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DD8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3B66BB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0.99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265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0AF76C6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2EBA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sexpar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690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0.525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3D980"/>
            <w:noWrap/>
            <w:vAlign w:val="bottom"/>
            <w:hideMark/>
          </w:tcPr>
          <w:p w14:paraId="21018BD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1.31E-05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629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CF6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000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FE2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354F762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4D8E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sexpar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20A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8E482"/>
            <w:noWrap/>
            <w:vAlign w:val="bottom"/>
            <w:hideMark/>
          </w:tcPr>
          <w:p w14:paraId="025A2E8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1.82E-05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1A6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E89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A75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A17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71A6BBE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45B7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SelScaling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5EA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0.084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3D57F"/>
            <w:noWrap/>
            <w:vAlign w:val="bottom"/>
            <w:hideMark/>
          </w:tcPr>
          <w:p w14:paraId="0571F9E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1.10E-05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6A8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C0E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3F8C53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F67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3ACFEB6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DF78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SelScaling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C1F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0.242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DD37F"/>
            <w:noWrap/>
            <w:vAlign w:val="bottom"/>
            <w:hideMark/>
          </w:tcPr>
          <w:p w14:paraId="6DBD92C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1.01E-05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57F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F0C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FB4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7A4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</w:t>
            </w:r>
          </w:p>
        </w:tc>
      </w:tr>
      <w:tr w:rsidR="00590E80" w:rsidRPr="00590E80" w14:paraId="5332A281" w14:textId="77777777" w:rsidTr="00121161">
        <w:trPr>
          <w:trHeight w:val="255"/>
          <w:jc w:val="center"/>
        </w:trPr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BB8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Commercial selectivity</w:t>
            </w:r>
          </w:p>
        </w:tc>
      </w:tr>
      <w:tr w:rsidR="00590E80" w:rsidRPr="00590E80" w14:paraId="2390379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14F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WCOffpara2(1)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1DD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3.480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9786E"/>
            <w:noWrap/>
            <w:vAlign w:val="bottom"/>
            <w:hideMark/>
          </w:tcPr>
          <w:p w14:paraId="1A891C4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6.51E-03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685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CE2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104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3B2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5BE2C502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5478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WCOffpara2(2)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728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1.356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ED881"/>
            <w:noWrap/>
            <w:vAlign w:val="bottom"/>
            <w:hideMark/>
          </w:tcPr>
          <w:p w14:paraId="4F27BDD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1.13E-03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093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5A5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DA3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D15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0192ABE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D0F8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WCOffpara2(3)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7B8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14.252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3F63F3A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8.95E-08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4E2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52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FBA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0.86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F99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35AF940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E65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WCOffpara3(1)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D29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3.516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B9273"/>
            <w:noWrap/>
            <w:vAlign w:val="bottom"/>
            <w:hideMark/>
          </w:tcPr>
          <w:p w14:paraId="683D7E1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5.09E-03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EC2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C1A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041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046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2A96238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AC01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WCOffpara3(2)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5A5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1.215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F82"/>
            <w:noWrap/>
            <w:vAlign w:val="bottom"/>
            <w:hideMark/>
          </w:tcPr>
          <w:p w14:paraId="6832630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6.99E-04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7F1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ACF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5E5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FF6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5165DE1D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186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WCOffpara3(3)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048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3.182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14:paraId="5A5CD32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2.26E-04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716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CF7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BC4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DF6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564A8C1F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CFD5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SCOffpara3(1)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FB4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3.537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ECB7E"/>
            <w:noWrap/>
            <w:vAlign w:val="bottom"/>
            <w:hideMark/>
          </w:tcPr>
          <w:p w14:paraId="493828B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1.84E-03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BE5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AD0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FA8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980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1B322E7B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63B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SCOffpara3(2)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573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1.179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483"/>
            <w:noWrap/>
            <w:vAlign w:val="bottom"/>
            <w:hideMark/>
          </w:tcPr>
          <w:p w14:paraId="3243D7B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4.59E-04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5A6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E45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727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1F4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6C2A713C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AEE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SCOffpara3(3)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C9C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14.564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7D2DD81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4.69E-09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F3C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D1D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EA7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0.86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51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7B23148C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F39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F91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4.364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ED781"/>
            <w:noWrap/>
            <w:vAlign w:val="bottom"/>
            <w:hideMark/>
          </w:tcPr>
          <w:p w14:paraId="5AED01D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1.16E-03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1D3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1EC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709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2DF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07409DE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4B6E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652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2.165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F82"/>
            <w:noWrap/>
            <w:vAlign w:val="bottom"/>
            <w:hideMark/>
          </w:tcPr>
          <w:p w14:paraId="397F206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7.09E-04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A85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0AA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366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0A5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7E7BC664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7405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BA2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2.096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984"/>
            <w:noWrap/>
            <w:vAlign w:val="bottom"/>
            <w:hideMark/>
          </w:tcPr>
          <w:p w14:paraId="286A8DC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1.83E-04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0CE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765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328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A0F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4DCA481C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D4C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F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A63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4.349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AC78"/>
            <w:noWrap/>
            <w:vAlign w:val="bottom"/>
            <w:hideMark/>
          </w:tcPr>
          <w:p w14:paraId="4CCAB16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3.58E-03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326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70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58B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190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7CD5BE0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BD8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F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D6D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2.017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182"/>
            <w:noWrap/>
            <w:vAlign w:val="bottom"/>
            <w:hideMark/>
          </w:tcPr>
          <w:p w14:paraId="228A842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6.09E-04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718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46E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D2F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BBB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19B5EF2A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2A5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F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727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2.151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583"/>
            <w:noWrap/>
            <w:vAlign w:val="bottom"/>
            <w:hideMark/>
          </w:tcPr>
          <w:p w14:paraId="680D532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3.73E-04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4F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174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61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035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456070CF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D2B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494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3.840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ECE7F"/>
            <w:noWrap/>
            <w:vAlign w:val="bottom"/>
            <w:hideMark/>
          </w:tcPr>
          <w:p w14:paraId="11EC662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1.71E-03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26C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86D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E60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DCF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5820F2EC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972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B65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1.912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483"/>
            <w:noWrap/>
            <w:vAlign w:val="bottom"/>
            <w:hideMark/>
          </w:tcPr>
          <w:p w14:paraId="317DE9E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4.60E-04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ACB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F7B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F32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30E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4FAE3B9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1BE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5FE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2.059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984"/>
            <w:noWrap/>
            <w:vAlign w:val="bottom"/>
            <w:hideMark/>
          </w:tcPr>
          <w:p w14:paraId="4C32009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1.84E-04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031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64F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1DA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E21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7730BA1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ED8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F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BCB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3.944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A81"/>
            <w:noWrap/>
            <w:vAlign w:val="bottom"/>
            <w:hideMark/>
          </w:tcPr>
          <w:p w14:paraId="20998C0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1.01E-03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D66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9ED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5B0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C28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6EED5EE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B51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F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DCF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2.128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14:paraId="277795E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2.23E-04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770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965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946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CC3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7352203D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A69A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F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1DF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1.647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47CC532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8.18E-05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423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C94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F42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2EB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7B4E4D6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AFA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shift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993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5.451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B2618F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3.11E-05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AB5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7F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C04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DD9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18ECE7C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A7A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shift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E0A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7.100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E7E"/>
            <w:noWrap/>
            <w:vAlign w:val="bottom"/>
            <w:hideMark/>
          </w:tcPr>
          <w:p w14:paraId="5132F2C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7.62E-06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F93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36D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608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B1A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78DD5AAD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A465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shift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8E2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-20.000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BC07B"/>
            <w:noWrap/>
            <w:vAlign w:val="bottom"/>
            <w:hideMark/>
          </w:tcPr>
          <w:p w14:paraId="7790873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1.16E-06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332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47D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7EBF9D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8FA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2E6054C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8A98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SCLLpara_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shift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CAD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-15.805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1C67C"/>
            <w:noWrap/>
            <w:vAlign w:val="bottom"/>
            <w:hideMark/>
          </w:tcPr>
          <w:p w14:paraId="61ABDAA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4.20E-06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CB4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57F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155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BC2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295811BB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0EB7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SCInshcap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3B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3.676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ED680"/>
            <w:noWrap/>
            <w:vAlign w:val="bottom"/>
            <w:hideMark/>
          </w:tcPr>
          <w:p w14:paraId="099DF65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1.24E-03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01E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F1C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561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E6F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021353A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0CC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SCInshcap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D99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1.499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14:paraId="47DBC25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2.04E-04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2B7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665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304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279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165D790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DCF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SCInshcap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215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2.718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583"/>
            <w:noWrap/>
            <w:vAlign w:val="bottom"/>
            <w:hideMark/>
          </w:tcPr>
          <w:p w14:paraId="084D910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3.96E-04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764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E0A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1BB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527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6136762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BF7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E08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4.156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F82"/>
            <w:noWrap/>
            <w:vAlign w:val="bottom"/>
            <w:hideMark/>
          </w:tcPr>
          <w:p w14:paraId="28B5DD9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7.39E-04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38E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0B1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8AA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1B3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2AA659C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A7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B63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1.999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984"/>
            <w:noWrap/>
            <w:vAlign w:val="bottom"/>
            <w:hideMark/>
          </w:tcPr>
          <w:p w14:paraId="57529CB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1.82E-04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FEA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065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389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4A5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5C944C9A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F805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BCE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2.326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4DD784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2.57E-05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1D6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F24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225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C13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0131FD9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8B0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F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937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4.239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283"/>
            <w:noWrap/>
            <w:vAlign w:val="bottom"/>
            <w:hideMark/>
          </w:tcPr>
          <w:p w14:paraId="228128D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5.50E-04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47F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F81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917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8F8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7597AE92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4665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lastRenderedPageBreak/>
              <w:t>WCLLcap_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F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87E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2.093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C67C"/>
            <w:noWrap/>
            <w:vAlign w:val="bottom"/>
            <w:hideMark/>
          </w:tcPr>
          <w:p w14:paraId="08298E0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4.07E-06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4AC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7CC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57C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4E6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6929BF0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045C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F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17D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2.234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505D35F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7.80E-05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969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898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FC5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C94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50E5753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2A4A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1BF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4.176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14:paraId="77D5DC3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2.26E-04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41D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4FF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6F9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158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18602C0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C06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3DA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1.853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3C5FA0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7.18E-05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2C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C2F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A60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E64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704FA884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05C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M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5E3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2.243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606E23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3.08E-05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174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84B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477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5CE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4A2CF9F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C78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F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E62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4.259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AE79"/>
            <w:noWrap/>
            <w:vAlign w:val="bottom"/>
            <w:hideMark/>
          </w:tcPr>
          <w:p w14:paraId="52D14B0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3.51E-03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B6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165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197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09A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2DDA264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A93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F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73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2.039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183"/>
            <w:noWrap/>
            <w:vAlign w:val="bottom"/>
            <w:hideMark/>
          </w:tcPr>
          <w:p w14:paraId="70DD551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6.05E-04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12D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FC7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BE1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4B0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047619DC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4AA1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F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D31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2.276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784"/>
            <w:noWrap/>
            <w:vAlign w:val="bottom"/>
            <w:hideMark/>
          </w:tcPr>
          <w:p w14:paraId="7A68C41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2.61E-04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AE4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A07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40A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4D1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088F3ADA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C57E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shift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1E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-1.359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5C37C"/>
            <w:noWrap/>
            <w:vAlign w:val="bottom"/>
            <w:hideMark/>
          </w:tcPr>
          <w:p w14:paraId="02DF0B8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2.50E-06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FB6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A11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D81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0.47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351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14787A1D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76F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WCLLcap_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shift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BD4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1D980"/>
            <w:noWrap/>
            <w:vAlign w:val="bottom"/>
            <w:hideMark/>
          </w:tcPr>
          <w:p w14:paraId="36E3BEE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1.29E-05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DFC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DDC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92A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D50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7010830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54B8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shift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FAC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2.383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AE149F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2.94E-05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04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D1A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360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8B6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055965F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5538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SCLLcap_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shift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2FA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3.444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032834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2.45E-05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BBB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7C2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C23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D6E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</w:t>
            </w:r>
          </w:p>
        </w:tc>
      </w:tr>
      <w:tr w:rsidR="00590E80" w:rsidRPr="00590E80" w14:paraId="723C5849" w14:textId="77777777" w:rsidTr="00121161">
        <w:trPr>
          <w:trHeight w:val="255"/>
          <w:jc w:val="center"/>
        </w:trPr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981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 xml:space="preserve">CPUE </w:t>
            </w: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sigmas</w:t>
            </w:r>
            <w:proofErr w:type="spellEnd"/>
          </w:p>
        </w:tc>
      </w:tr>
      <w:tr w:rsidR="00590E80" w:rsidRPr="00590E80" w14:paraId="1460125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CFA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cpue_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sig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DE3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92949C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2.15E-05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5B4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E81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79EB69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9E9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145C755B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828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cpue_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sig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3BB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FE182"/>
            <w:noWrap/>
            <w:vAlign w:val="bottom"/>
            <w:hideMark/>
          </w:tcPr>
          <w:p w14:paraId="7B5BE0A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1.69E-05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77C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ED8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F1B501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ADA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7230866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DDAE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cpue_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sig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29D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0.150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2F60D77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1.11E-04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29E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60C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C41892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F14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152E5B4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64F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cpue_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sig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B36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0.166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4CC7D"/>
            <w:noWrap/>
            <w:vAlign w:val="bottom"/>
            <w:hideMark/>
          </w:tcPr>
          <w:p w14:paraId="2BB0D97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6.68E-06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B2A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ADF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A40CB8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F2C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6D5859A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33E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cpue_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sig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8DA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0.158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79C47C"/>
            <w:noWrap/>
            <w:vAlign w:val="bottom"/>
            <w:hideMark/>
          </w:tcPr>
          <w:p w14:paraId="753AD38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3.09E-06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9AB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381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1FBADD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D1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6C56076C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65E1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cpue_</w:t>
            </w:r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sig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[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6]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544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0.221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4C77C"/>
            <w:noWrap/>
            <w:vAlign w:val="bottom"/>
            <w:hideMark/>
          </w:tcPr>
          <w:p w14:paraId="07655AF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4.53E-06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953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621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7AB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D8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15B5C905" w14:textId="77777777" w:rsidTr="00121161">
        <w:trPr>
          <w:trHeight w:val="255"/>
          <w:jc w:val="center"/>
        </w:trPr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BC76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ICSEAF CPUE</w:t>
            </w:r>
          </w:p>
        </w:tc>
      </w:tr>
      <w:tr w:rsidR="00590E80" w:rsidRPr="00590E80" w14:paraId="4E957CB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899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gamma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A90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0.013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1B95EB9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9.20E-05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6BC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710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4818160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F29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48EDA23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CF0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qC1_1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C80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0.114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DCA7D"/>
            <w:noWrap/>
            <w:vAlign w:val="bottom"/>
            <w:hideMark/>
          </w:tcPr>
          <w:p w14:paraId="497308D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5.81E-06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040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730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2CAE8B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F3D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5EB01B1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4F1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qC2_1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95F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2.975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E482"/>
            <w:noWrap/>
            <w:vAlign w:val="bottom"/>
            <w:hideMark/>
          </w:tcPr>
          <w:p w14:paraId="714D6EA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1.82E-05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112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9F9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4EC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0.30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2FF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799B9DF7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735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qP_1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86B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0.032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583"/>
            <w:noWrap/>
            <w:vAlign w:val="bottom"/>
            <w:hideMark/>
          </w:tcPr>
          <w:p w14:paraId="342E408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3.79E-04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420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FA7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149345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E5A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7C29689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015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CR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80E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0.073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E89F1A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4.72E-05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0FD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C78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478769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51A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5BD718DE" w14:textId="77777777" w:rsidTr="00121161">
        <w:trPr>
          <w:trHeight w:val="255"/>
          <w:jc w:val="center"/>
        </w:trPr>
        <w:tc>
          <w:tcPr>
            <w:tcW w:w="7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1D4E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Age-length distribution</w:t>
            </w:r>
          </w:p>
        </w:tc>
      </w:tr>
      <w:tr w:rsidR="00590E80" w:rsidRPr="00590E80" w14:paraId="01B5045D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ED3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Bi0(1,1)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43E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2.460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0D1A92E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8.00E-05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017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9E8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FF2836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F94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2F2EC37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1DC8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Bi0(1,2)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4BC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FDB5AF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2.73E-05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C1D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6EF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60A69D2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518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7A1E911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758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Bi0(2,1)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14E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2.344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BF7B"/>
            <w:noWrap/>
            <w:vAlign w:val="bottom"/>
            <w:hideMark/>
          </w:tcPr>
          <w:p w14:paraId="24EE159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5.04E-07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31F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C0B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73D94A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ADA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0674509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279C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Bi0(2,2)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3AF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2.795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CCE7E"/>
            <w:noWrap/>
            <w:vAlign w:val="bottom"/>
            <w:hideMark/>
          </w:tcPr>
          <w:p w14:paraId="46306DB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7.75E-06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1CD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144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878067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DEA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10596AD2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E1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Bipar1(1,1)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B61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4.571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ECD7F"/>
            <w:noWrap/>
            <w:vAlign w:val="bottom"/>
            <w:hideMark/>
          </w:tcPr>
          <w:p w14:paraId="6BA35EF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1.75E-03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5F0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20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518B2B9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F98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7642976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B08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Bipar1(1,2)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651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4.290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ED480"/>
            <w:noWrap/>
            <w:vAlign w:val="bottom"/>
            <w:hideMark/>
          </w:tcPr>
          <w:p w14:paraId="3DCAFDB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1.32E-03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581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81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CCC42C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A68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2D6664DF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2905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Bipar1(2,1)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9B6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4.544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567931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3.28E-05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BCA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ACA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090ABC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C9F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65D1B0D1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8BD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Bipar1(2,2)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8B5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4.881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FE7891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2.19E-05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049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C7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06AC151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862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1F5452B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22EC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Bipar14(1,1)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839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9.687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884"/>
            <w:noWrap/>
            <w:vAlign w:val="bottom"/>
            <w:hideMark/>
          </w:tcPr>
          <w:p w14:paraId="44ECFE4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1.99E-04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06B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558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FAB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CE9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773B36F9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2AD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Bipar14(1,2)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7DA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12.470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182"/>
            <w:noWrap/>
            <w:vAlign w:val="bottom"/>
            <w:hideMark/>
          </w:tcPr>
          <w:p w14:paraId="05A0548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6.11E-04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909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FC3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EAD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0.12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867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321CCC3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E8D1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Bipar14(2,1)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653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6.707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FE050F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2.31E-05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6F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D71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784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1D5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5F97975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CC3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Bipar14(2,2)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63D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7.343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ACE7E"/>
            <w:noWrap/>
            <w:vAlign w:val="bottom"/>
            <w:hideMark/>
          </w:tcPr>
          <w:p w14:paraId="6B3237F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7.55E-06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064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9BE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100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92B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178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6ED9CE3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6EAF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Growth curve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06CA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5DB4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B8EE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4393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3252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5E69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 </w:t>
            </w:r>
          </w:p>
        </w:tc>
      </w:tr>
      <w:tr w:rsidR="00590E80" w:rsidRPr="00590E80" w14:paraId="58C1CF2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04C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L5(1,1)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B53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52.304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F82"/>
            <w:noWrap/>
            <w:vAlign w:val="bottom"/>
            <w:hideMark/>
          </w:tcPr>
          <w:p w14:paraId="7D71C8A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7.28E-04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03F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DFD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40A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0.74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2E3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20CA4AAD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5A8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L5(1,2)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3E6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50.064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082"/>
            <w:noWrap/>
            <w:vAlign w:val="bottom"/>
            <w:hideMark/>
          </w:tcPr>
          <w:p w14:paraId="74A06F7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6.73E-04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4DE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616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74C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0.67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E80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443BAC7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A04C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L5(2,1)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481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53.607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8ECA7D"/>
            <w:noWrap/>
            <w:vAlign w:val="bottom"/>
            <w:hideMark/>
          </w:tcPr>
          <w:p w14:paraId="623B9B4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5.85E-06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F05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9D0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1A6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0.79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702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38F482A0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D1C1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L5(2,2)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BD5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54.106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E7E"/>
            <w:noWrap/>
            <w:vAlign w:val="bottom"/>
            <w:hideMark/>
          </w:tcPr>
          <w:p w14:paraId="00479A5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7.70E-06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B14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E68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929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0.80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0C0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7B206CE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129D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lnKappa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1,1)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C66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-19.500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9BF7B"/>
            <w:noWrap/>
            <w:vAlign w:val="bottom"/>
            <w:hideMark/>
          </w:tcPr>
          <w:p w14:paraId="4BE98407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8.68E-07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E5FF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3F3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F447AE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9EF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6E28709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C3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lnKappa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1,2)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53D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-19.423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3BE7B"/>
            <w:noWrap/>
            <w:vAlign w:val="bottom"/>
            <w:hideMark/>
          </w:tcPr>
          <w:p w14:paraId="5AE8E86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1.20E-07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589D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446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3F399E5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C89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1FFFD493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51D7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lnKappa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2,1)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631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-18.882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DC07B"/>
            <w:noWrap/>
            <w:vAlign w:val="bottom"/>
            <w:hideMark/>
          </w:tcPr>
          <w:p w14:paraId="2ED28BB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1.40E-06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038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3AE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5B0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F9DA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361FC5AE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BD9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proofErr w:type="spellStart"/>
            <w:proofErr w:type="gramStart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lnKappa</w:t>
            </w:r>
            <w:proofErr w:type="spell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(</w:t>
            </w:r>
            <w:proofErr w:type="gramEnd"/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2,2)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B19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-19.603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DC17B"/>
            <w:noWrap/>
            <w:vAlign w:val="bottom"/>
            <w:hideMark/>
          </w:tcPr>
          <w:p w14:paraId="01E28066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1.44E-06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6A8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5E1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2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751F8CE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0.02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31E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78C54BF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737B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t0(1,1)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3CA2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-0.388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483"/>
            <w:noWrap/>
            <w:vAlign w:val="bottom"/>
            <w:hideMark/>
          </w:tcPr>
          <w:p w14:paraId="04D8CB9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4.49E-04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8D2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3D2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1774A97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0.96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E941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21BD9388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0531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t0(1,2)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0723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-0.009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A84"/>
            <w:noWrap/>
            <w:vAlign w:val="bottom"/>
            <w:hideMark/>
          </w:tcPr>
          <w:p w14:paraId="1422977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1.02E-04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851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34F9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7CE"/>
            <w:noWrap/>
            <w:vAlign w:val="bottom"/>
            <w:hideMark/>
          </w:tcPr>
          <w:p w14:paraId="2DACECB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color w:val="9C0006"/>
                <w:sz w:val="16"/>
                <w:szCs w:val="16"/>
                <w:lang w:eastAsia="en-ZA"/>
              </w:rPr>
              <w:t>1.00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853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508A72D6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884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t0(2,1)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A97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-1.122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1CB7D"/>
            <w:noWrap/>
            <w:vAlign w:val="bottom"/>
            <w:hideMark/>
          </w:tcPr>
          <w:p w14:paraId="0DC4EB4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6.36E-06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F3F8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553B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C2C0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0.89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259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  <w:tr w:rsidR="00590E80" w:rsidRPr="00590E80" w14:paraId="4D47BFC5" w14:textId="77777777" w:rsidTr="00121161">
        <w:trPr>
          <w:trHeight w:val="255"/>
          <w:jc w:val="center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4DF0" w14:textId="77777777" w:rsidR="00590E80" w:rsidRPr="00590E80" w:rsidRDefault="00590E80" w:rsidP="001211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t0(2,2)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D3F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-0.771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D47F"/>
            <w:noWrap/>
            <w:vAlign w:val="bottom"/>
            <w:hideMark/>
          </w:tcPr>
          <w:p w14:paraId="44E78F04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1.08E-05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5AD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-10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50B5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F37E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0.92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B0C" w14:textId="77777777" w:rsidR="00590E80" w:rsidRPr="00590E80" w:rsidRDefault="00590E80" w:rsidP="001211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n-ZA"/>
              </w:rPr>
            </w:pPr>
            <w:r w:rsidRPr="00590E80">
              <w:rPr>
                <w:rFonts w:ascii="Arial" w:eastAsia="Times New Roman" w:hAnsi="Arial" w:cs="Arial"/>
                <w:sz w:val="16"/>
                <w:szCs w:val="16"/>
                <w:lang w:eastAsia="en-ZA"/>
              </w:rPr>
              <w:t>1</w:t>
            </w:r>
          </w:p>
        </w:tc>
      </w:tr>
    </w:tbl>
    <w:p w14:paraId="59E1AC52" w14:textId="6DB4CFE5" w:rsidR="00166185" w:rsidRPr="009D224E" w:rsidRDefault="00166185" w:rsidP="00F23AC0"/>
    <w:sectPr w:rsidR="00166185" w:rsidRPr="009D224E" w:rsidSect="004606BF">
      <w:headerReference w:type="default" r:id="rId8"/>
      <w:footerReference w:type="default" r:id="rId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7DFA7" w14:textId="77777777" w:rsidR="006E53CA" w:rsidRDefault="006E53CA" w:rsidP="000123C4">
      <w:pPr>
        <w:spacing w:after="0" w:line="240" w:lineRule="auto"/>
      </w:pPr>
      <w:r>
        <w:separator/>
      </w:r>
    </w:p>
  </w:endnote>
  <w:endnote w:type="continuationSeparator" w:id="0">
    <w:p w14:paraId="242E1ADE" w14:textId="77777777" w:rsidR="006E53CA" w:rsidRDefault="006E53CA" w:rsidP="0001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2286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FA430" w14:textId="40683B92" w:rsidR="00121161" w:rsidRDefault="001211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633BF7" w14:textId="77777777" w:rsidR="00121161" w:rsidRDefault="00121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E64A5" w14:textId="77777777" w:rsidR="006E53CA" w:rsidRDefault="006E53CA" w:rsidP="000123C4">
      <w:pPr>
        <w:spacing w:after="0" w:line="240" w:lineRule="auto"/>
      </w:pPr>
      <w:r>
        <w:separator/>
      </w:r>
    </w:p>
  </w:footnote>
  <w:footnote w:type="continuationSeparator" w:id="0">
    <w:p w14:paraId="0DC8615C" w14:textId="77777777" w:rsidR="006E53CA" w:rsidRDefault="006E53CA" w:rsidP="000123C4">
      <w:pPr>
        <w:spacing w:after="0" w:line="240" w:lineRule="auto"/>
      </w:pPr>
      <w:r>
        <w:continuationSeparator/>
      </w:r>
    </w:p>
  </w:footnote>
  <w:footnote w:id="1">
    <w:p w14:paraId="5B67AF9D" w14:textId="77777777" w:rsidR="00121161" w:rsidRDefault="00121161" w:rsidP="000123C4">
      <w:pPr>
        <w:pStyle w:val="FootnoteText"/>
      </w:pPr>
      <w:r>
        <w:rPr>
          <w:rStyle w:val="FootnoteReference"/>
        </w:rPr>
        <w:footnoteRef/>
      </w:r>
      <w:r>
        <w:t xml:space="preserve"> Marine Resource Assessment and Management Group, Department of Mathematics and Applied Mathematics, University of Cape Town, Rondebosch.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FC7C3" w14:textId="490EF121" w:rsidR="00121161" w:rsidRDefault="00121161" w:rsidP="005307C8">
    <w:pPr>
      <w:pStyle w:val="Header"/>
      <w:jc w:val="right"/>
    </w:pPr>
    <w:r>
      <w:tab/>
    </w:r>
    <w:r>
      <w:tab/>
      <w:t>MARAM/IWS/2018/Hake/WP6</w:t>
    </w:r>
  </w:p>
  <w:p w14:paraId="21B41FFB" w14:textId="77777777" w:rsidR="00121161" w:rsidRDefault="00121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14393"/>
    <w:multiLevelType w:val="hybridMultilevel"/>
    <w:tmpl w:val="6CA2EA0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59DE"/>
    <w:multiLevelType w:val="hybridMultilevel"/>
    <w:tmpl w:val="5EA67F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C4"/>
    <w:rsid w:val="000123C4"/>
    <w:rsid w:val="00015365"/>
    <w:rsid w:val="000342EB"/>
    <w:rsid w:val="000403AA"/>
    <w:rsid w:val="00050526"/>
    <w:rsid w:val="00051F32"/>
    <w:rsid w:val="00052F4E"/>
    <w:rsid w:val="00080984"/>
    <w:rsid w:val="00080B89"/>
    <w:rsid w:val="00091A63"/>
    <w:rsid w:val="0009317F"/>
    <w:rsid w:val="000A629E"/>
    <w:rsid w:val="000B19E5"/>
    <w:rsid w:val="000B49E8"/>
    <w:rsid w:val="000B6B5E"/>
    <w:rsid w:val="000C167F"/>
    <w:rsid w:val="000D32DA"/>
    <w:rsid w:val="000E385B"/>
    <w:rsid w:val="000E7645"/>
    <w:rsid w:val="000F4521"/>
    <w:rsid w:val="00100B92"/>
    <w:rsid w:val="0010456A"/>
    <w:rsid w:val="00120647"/>
    <w:rsid w:val="001209C0"/>
    <w:rsid w:val="00121161"/>
    <w:rsid w:val="00122C13"/>
    <w:rsid w:val="00123D3F"/>
    <w:rsid w:val="00124428"/>
    <w:rsid w:val="00124A35"/>
    <w:rsid w:val="00131F91"/>
    <w:rsid w:val="00134800"/>
    <w:rsid w:val="00140DCE"/>
    <w:rsid w:val="001434ED"/>
    <w:rsid w:val="00144567"/>
    <w:rsid w:val="0015505E"/>
    <w:rsid w:val="00155432"/>
    <w:rsid w:val="0016054A"/>
    <w:rsid w:val="001613ED"/>
    <w:rsid w:val="0016327C"/>
    <w:rsid w:val="00166185"/>
    <w:rsid w:val="001725A5"/>
    <w:rsid w:val="001761F3"/>
    <w:rsid w:val="001767EF"/>
    <w:rsid w:val="00182E8A"/>
    <w:rsid w:val="00184B75"/>
    <w:rsid w:val="0018696E"/>
    <w:rsid w:val="00187352"/>
    <w:rsid w:val="00191918"/>
    <w:rsid w:val="00195CAD"/>
    <w:rsid w:val="001A6CC4"/>
    <w:rsid w:val="001B1BDE"/>
    <w:rsid w:val="001B4D77"/>
    <w:rsid w:val="001C008F"/>
    <w:rsid w:val="001C2F2B"/>
    <w:rsid w:val="001C4957"/>
    <w:rsid w:val="001C5C08"/>
    <w:rsid w:val="001D13CD"/>
    <w:rsid w:val="001D6FE9"/>
    <w:rsid w:val="001E2F10"/>
    <w:rsid w:val="001E5BDE"/>
    <w:rsid w:val="001F0D69"/>
    <w:rsid w:val="00203D0A"/>
    <w:rsid w:val="00211B65"/>
    <w:rsid w:val="002137B8"/>
    <w:rsid w:val="0021724F"/>
    <w:rsid w:val="0022066C"/>
    <w:rsid w:val="00224584"/>
    <w:rsid w:val="00230163"/>
    <w:rsid w:val="002303B3"/>
    <w:rsid w:val="00240066"/>
    <w:rsid w:val="002441A6"/>
    <w:rsid w:val="00244CE8"/>
    <w:rsid w:val="00284C5F"/>
    <w:rsid w:val="00286541"/>
    <w:rsid w:val="00293339"/>
    <w:rsid w:val="002B6282"/>
    <w:rsid w:val="002D29DE"/>
    <w:rsid w:val="002E5B3D"/>
    <w:rsid w:val="002F478B"/>
    <w:rsid w:val="002F4BF9"/>
    <w:rsid w:val="00305F9B"/>
    <w:rsid w:val="0033255E"/>
    <w:rsid w:val="00335747"/>
    <w:rsid w:val="00336D6F"/>
    <w:rsid w:val="00355D9F"/>
    <w:rsid w:val="00360C97"/>
    <w:rsid w:val="003D7277"/>
    <w:rsid w:val="003F109C"/>
    <w:rsid w:val="00414ACE"/>
    <w:rsid w:val="00415B31"/>
    <w:rsid w:val="004359F6"/>
    <w:rsid w:val="0044033B"/>
    <w:rsid w:val="00441D29"/>
    <w:rsid w:val="00444BF7"/>
    <w:rsid w:val="00447593"/>
    <w:rsid w:val="00447ADB"/>
    <w:rsid w:val="004606BF"/>
    <w:rsid w:val="004665A6"/>
    <w:rsid w:val="00481682"/>
    <w:rsid w:val="00486913"/>
    <w:rsid w:val="00487CB9"/>
    <w:rsid w:val="0049636C"/>
    <w:rsid w:val="004A19DB"/>
    <w:rsid w:val="004A1C52"/>
    <w:rsid w:val="004A22CA"/>
    <w:rsid w:val="004A5358"/>
    <w:rsid w:val="004A7F26"/>
    <w:rsid w:val="004B60A8"/>
    <w:rsid w:val="004B7B46"/>
    <w:rsid w:val="004C0BE9"/>
    <w:rsid w:val="004C1216"/>
    <w:rsid w:val="004C2E88"/>
    <w:rsid w:val="004D5075"/>
    <w:rsid w:val="004D6758"/>
    <w:rsid w:val="004E27D3"/>
    <w:rsid w:val="004F0B85"/>
    <w:rsid w:val="004F17A7"/>
    <w:rsid w:val="005068A2"/>
    <w:rsid w:val="00515BE0"/>
    <w:rsid w:val="00521E48"/>
    <w:rsid w:val="005248E6"/>
    <w:rsid w:val="00525CFD"/>
    <w:rsid w:val="005307C8"/>
    <w:rsid w:val="00550F63"/>
    <w:rsid w:val="0056200D"/>
    <w:rsid w:val="005621B6"/>
    <w:rsid w:val="005760B7"/>
    <w:rsid w:val="00576846"/>
    <w:rsid w:val="0057714B"/>
    <w:rsid w:val="00584BA3"/>
    <w:rsid w:val="00590056"/>
    <w:rsid w:val="00590E80"/>
    <w:rsid w:val="00594002"/>
    <w:rsid w:val="005A3591"/>
    <w:rsid w:val="005A37BB"/>
    <w:rsid w:val="005A7EA9"/>
    <w:rsid w:val="005B1813"/>
    <w:rsid w:val="005B2E5A"/>
    <w:rsid w:val="005B66D5"/>
    <w:rsid w:val="005C1250"/>
    <w:rsid w:val="005C5CDE"/>
    <w:rsid w:val="005D0CE0"/>
    <w:rsid w:val="005D592A"/>
    <w:rsid w:val="005E586D"/>
    <w:rsid w:val="005F35AB"/>
    <w:rsid w:val="005F6E05"/>
    <w:rsid w:val="00607280"/>
    <w:rsid w:val="00620BBB"/>
    <w:rsid w:val="00621FFB"/>
    <w:rsid w:val="006332BD"/>
    <w:rsid w:val="0063733C"/>
    <w:rsid w:val="00637DA1"/>
    <w:rsid w:val="00646B10"/>
    <w:rsid w:val="0065594D"/>
    <w:rsid w:val="00663780"/>
    <w:rsid w:val="006740B0"/>
    <w:rsid w:val="00674B72"/>
    <w:rsid w:val="0067575F"/>
    <w:rsid w:val="00681520"/>
    <w:rsid w:val="00683722"/>
    <w:rsid w:val="006854D9"/>
    <w:rsid w:val="00696B23"/>
    <w:rsid w:val="006C14FD"/>
    <w:rsid w:val="006D3B3C"/>
    <w:rsid w:val="006E53CA"/>
    <w:rsid w:val="006F0AA7"/>
    <w:rsid w:val="00710BBF"/>
    <w:rsid w:val="0071175D"/>
    <w:rsid w:val="00720410"/>
    <w:rsid w:val="00724D47"/>
    <w:rsid w:val="00726E66"/>
    <w:rsid w:val="00731E94"/>
    <w:rsid w:val="00734273"/>
    <w:rsid w:val="007431CC"/>
    <w:rsid w:val="00743786"/>
    <w:rsid w:val="00754F10"/>
    <w:rsid w:val="007557A5"/>
    <w:rsid w:val="0076452C"/>
    <w:rsid w:val="0077138B"/>
    <w:rsid w:val="00772C5F"/>
    <w:rsid w:val="007736DA"/>
    <w:rsid w:val="007B7D2B"/>
    <w:rsid w:val="007C6C17"/>
    <w:rsid w:val="007D0A0F"/>
    <w:rsid w:val="007D5DF2"/>
    <w:rsid w:val="007E1CFC"/>
    <w:rsid w:val="007E2D51"/>
    <w:rsid w:val="007E73F2"/>
    <w:rsid w:val="007E7592"/>
    <w:rsid w:val="007E76FE"/>
    <w:rsid w:val="007E7902"/>
    <w:rsid w:val="00803A97"/>
    <w:rsid w:val="00806C7D"/>
    <w:rsid w:val="00823238"/>
    <w:rsid w:val="00825761"/>
    <w:rsid w:val="00841AEC"/>
    <w:rsid w:val="00853977"/>
    <w:rsid w:val="008560A8"/>
    <w:rsid w:val="0086025D"/>
    <w:rsid w:val="00866CE1"/>
    <w:rsid w:val="008730AA"/>
    <w:rsid w:val="00876C30"/>
    <w:rsid w:val="00877DCF"/>
    <w:rsid w:val="00886436"/>
    <w:rsid w:val="008871A9"/>
    <w:rsid w:val="0089224E"/>
    <w:rsid w:val="00895611"/>
    <w:rsid w:val="00897A6F"/>
    <w:rsid w:val="008A685F"/>
    <w:rsid w:val="008C18BC"/>
    <w:rsid w:val="008C30D5"/>
    <w:rsid w:val="008D2A75"/>
    <w:rsid w:val="008E33A2"/>
    <w:rsid w:val="008E3931"/>
    <w:rsid w:val="008E6A1B"/>
    <w:rsid w:val="00910C20"/>
    <w:rsid w:val="00924D44"/>
    <w:rsid w:val="00925E71"/>
    <w:rsid w:val="00931D7E"/>
    <w:rsid w:val="009531E6"/>
    <w:rsid w:val="009550B3"/>
    <w:rsid w:val="009629D6"/>
    <w:rsid w:val="00980A10"/>
    <w:rsid w:val="00992C14"/>
    <w:rsid w:val="009A0378"/>
    <w:rsid w:val="009A3B43"/>
    <w:rsid w:val="009A6FAA"/>
    <w:rsid w:val="009C23B2"/>
    <w:rsid w:val="009D1867"/>
    <w:rsid w:val="009D224E"/>
    <w:rsid w:val="009E0CE6"/>
    <w:rsid w:val="009F08EB"/>
    <w:rsid w:val="009F0BE1"/>
    <w:rsid w:val="00A0754C"/>
    <w:rsid w:val="00A106F9"/>
    <w:rsid w:val="00A153A5"/>
    <w:rsid w:val="00A17BB1"/>
    <w:rsid w:val="00A316ED"/>
    <w:rsid w:val="00A45891"/>
    <w:rsid w:val="00A45CC8"/>
    <w:rsid w:val="00A55A32"/>
    <w:rsid w:val="00A66ECE"/>
    <w:rsid w:val="00A713C7"/>
    <w:rsid w:val="00A71D80"/>
    <w:rsid w:val="00A87CB1"/>
    <w:rsid w:val="00A977B2"/>
    <w:rsid w:val="00AB39CE"/>
    <w:rsid w:val="00AB7285"/>
    <w:rsid w:val="00AC24BD"/>
    <w:rsid w:val="00AC522D"/>
    <w:rsid w:val="00AC5FE1"/>
    <w:rsid w:val="00AD08FF"/>
    <w:rsid w:val="00AF6C83"/>
    <w:rsid w:val="00B001FC"/>
    <w:rsid w:val="00B05FB8"/>
    <w:rsid w:val="00B13326"/>
    <w:rsid w:val="00B431FC"/>
    <w:rsid w:val="00B55241"/>
    <w:rsid w:val="00B700C8"/>
    <w:rsid w:val="00B87AB1"/>
    <w:rsid w:val="00B87C37"/>
    <w:rsid w:val="00B96122"/>
    <w:rsid w:val="00BA5778"/>
    <w:rsid w:val="00BB0845"/>
    <w:rsid w:val="00BB72CC"/>
    <w:rsid w:val="00BC1F6A"/>
    <w:rsid w:val="00BC5AC4"/>
    <w:rsid w:val="00BC623D"/>
    <w:rsid w:val="00BD64CA"/>
    <w:rsid w:val="00BE1045"/>
    <w:rsid w:val="00BF7A8B"/>
    <w:rsid w:val="00C0087B"/>
    <w:rsid w:val="00C026FB"/>
    <w:rsid w:val="00C05EDB"/>
    <w:rsid w:val="00C0619E"/>
    <w:rsid w:val="00C15CF7"/>
    <w:rsid w:val="00C20AE3"/>
    <w:rsid w:val="00C251A7"/>
    <w:rsid w:val="00C263C4"/>
    <w:rsid w:val="00C35528"/>
    <w:rsid w:val="00C37A0B"/>
    <w:rsid w:val="00C430C7"/>
    <w:rsid w:val="00C5098B"/>
    <w:rsid w:val="00C6178E"/>
    <w:rsid w:val="00C75980"/>
    <w:rsid w:val="00C8147A"/>
    <w:rsid w:val="00C96726"/>
    <w:rsid w:val="00CA2B82"/>
    <w:rsid w:val="00CB00A4"/>
    <w:rsid w:val="00CB1836"/>
    <w:rsid w:val="00CC3B78"/>
    <w:rsid w:val="00CC4CCD"/>
    <w:rsid w:val="00CD1834"/>
    <w:rsid w:val="00CD7B79"/>
    <w:rsid w:val="00CE474B"/>
    <w:rsid w:val="00CF359D"/>
    <w:rsid w:val="00D043C4"/>
    <w:rsid w:val="00D04C30"/>
    <w:rsid w:val="00D1001C"/>
    <w:rsid w:val="00D20F30"/>
    <w:rsid w:val="00D42451"/>
    <w:rsid w:val="00D578A3"/>
    <w:rsid w:val="00D6479B"/>
    <w:rsid w:val="00D6733E"/>
    <w:rsid w:val="00D93A9F"/>
    <w:rsid w:val="00D941D5"/>
    <w:rsid w:val="00DB7A89"/>
    <w:rsid w:val="00DC00A4"/>
    <w:rsid w:val="00DC5A50"/>
    <w:rsid w:val="00DC7921"/>
    <w:rsid w:val="00DD6377"/>
    <w:rsid w:val="00DF46F8"/>
    <w:rsid w:val="00DF5848"/>
    <w:rsid w:val="00E010B1"/>
    <w:rsid w:val="00E01468"/>
    <w:rsid w:val="00E0186A"/>
    <w:rsid w:val="00E01DC4"/>
    <w:rsid w:val="00E03078"/>
    <w:rsid w:val="00E1435C"/>
    <w:rsid w:val="00E17399"/>
    <w:rsid w:val="00E301AF"/>
    <w:rsid w:val="00E30CF8"/>
    <w:rsid w:val="00E405CE"/>
    <w:rsid w:val="00E46322"/>
    <w:rsid w:val="00E46B7B"/>
    <w:rsid w:val="00E656D1"/>
    <w:rsid w:val="00E75D3D"/>
    <w:rsid w:val="00E75F9D"/>
    <w:rsid w:val="00E82945"/>
    <w:rsid w:val="00E90642"/>
    <w:rsid w:val="00EC3F97"/>
    <w:rsid w:val="00EC4A45"/>
    <w:rsid w:val="00ED7D38"/>
    <w:rsid w:val="00EF2CCE"/>
    <w:rsid w:val="00F02149"/>
    <w:rsid w:val="00F03353"/>
    <w:rsid w:val="00F07E3A"/>
    <w:rsid w:val="00F166FA"/>
    <w:rsid w:val="00F21F4B"/>
    <w:rsid w:val="00F23908"/>
    <w:rsid w:val="00F23AC0"/>
    <w:rsid w:val="00F3605D"/>
    <w:rsid w:val="00F4060B"/>
    <w:rsid w:val="00F503DF"/>
    <w:rsid w:val="00F512AC"/>
    <w:rsid w:val="00F61AC1"/>
    <w:rsid w:val="00F72E35"/>
    <w:rsid w:val="00F80BA6"/>
    <w:rsid w:val="00F8762F"/>
    <w:rsid w:val="00F90CEF"/>
    <w:rsid w:val="00F95113"/>
    <w:rsid w:val="00FA0731"/>
    <w:rsid w:val="00FA46BD"/>
    <w:rsid w:val="00FB3856"/>
    <w:rsid w:val="00FB4152"/>
    <w:rsid w:val="00FC468A"/>
    <w:rsid w:val="00FC71C3"/>
    <w:rsid w:val="00FD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C62667"/>
  <w15:docId w15:val="{2DF05550-ED20-4843-B167-A7E0D204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E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3C4"/>
    <w:pPr>
      <w:keepNext/>
      <w:keepLines/>
      <w:spacing w:before="240" w:after="24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3C4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3C4"/>
    <w:rPr>
      <w:rFonts w:ascii="Calibri" w:eastAsiaTheme="majorEastAsia" w:hAnsi="Calibr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23C4"/>
    <w:rPr>
      <w:rFonts w:ascii="Calibri" w:eastAsiaTheme="majorEastAsia" w:hAnsi="Calibri" w:cstheme="majorBidi"/>
      <w:b/>
      <w:sz w:val="24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3C4"/>
    <w:pPr>
      <w:spacing w:after="0" w:line="240" w:lineRule="auto"/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3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23C4"/>
    <w:rPr>
      <w:vertAlign w:val="superscript"/>
    </w:rPr>
  </w:style>
  <w:style w:type="table" w:styleId="TableGrid">
    <w:name w:val="Table Grid"/>
    <w:basedOn w:val="TableNormal"/>
    <w:uiPriority w:val="39"/>
    <w:rsid w:val="00F9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A50"/>
  </w:style>
  <w:style w:type="paragraph" w:styleId="Footer">
    <w:name w:val="footer"/>
    <w:basedOn w:val="Normal"/>
    <w:link w:val="FooterChar"/>
    <w:uiPriority w:val="99"/>
    <w:unhideWhenUsed/>
    <w:rsid w:val="00DC5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50"/>
  </w:style>
  <w:style w:type="character" w:styleId="PlaceholderText">
    <w:name w:val="Placeholder Text"/>
    <w:basedOn w:val="DefaultParagraphFont"/>
    <w:uiPriority w:val="99"/>
    <w:semiHidden/>
    <w:rsid w:val="00F21F4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7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B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13C7"/>
    <w:pPr>
      <w:ind w:left="720"/>
      <w:contextualSpacing/>
    </w:pPr>
  </w:style>
  <w:style w:type="paragraph" w:styleId="Revision">
    <w:name w:val="Revision"/>
    <w:hidden/>
    <w:uiPriority w:val="99"/>
    <w:semiHidden/>
    <w:rsid w:val="00C05EDB"/>
    <w:pPr>
      <w:spacing w:after="0" w:line="240" w:lineRule="auto"/>
    </w:pPr>
    <w:rPr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0E8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E3D-90C3-4C9D-986F-8E1F770A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mlland028@myuct.ac.za</dc:creator>
  <cp:lastModifiedBy>Melissa Jacobs</cp:lastModifiedBy>
  <cp:revision>2</cp:revision>
  <cp:lastPrinted>2018-11-24T20:54:00Z</cp:lastPrinted>
  <dcterms:created xsi:type="dcterms:W3CDTF">2018-11-28T09:45:00Z</dcterms:created>
  <dcterms:modified xsi:type="dcterms:W3CDTF">2018-11-28T09:45:00Z</dcterms:modified>
</cp:coreProperties>
</file>